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0135D">
      <w:pPr>
        <w:rPr>
          <w:rFonts w:asciiTheme="majorHAnsi" w:hAnsiTheme="majorHAnsi" w:cstheme="majorHAnsi"/>
        </w:rPr>
      </w:pPr>
      <w:r>
        <w:rPr>
          <w:rFonts w:asciiTheme="majorHAnsi" w:hAnsiTheme="majorHAnsi" w:cstheme="majorHAnsi"/>
          <w:lang w:val="en-US" w:eastAsia="en-US"/>
        </w:rPr>
        <w:drawing>
          <wp:anchor distT="0" distB="0" distL="114300" distR="114300" simplePos="0" relativeHeight="251659264" behindDoc="0" locked="0" layoutInCell="1" allowOverlap="1">
            <wp:simplePos x="0" y="0"/>
            <wp:positionH relativeFrom="margin">
              <wp:posOffset>0</wp:posOffset>
            </wp:positionH>
            <wp:positionV relativeFrom="paragraph">
              <wp:posOffset>-527685</wp:posOffset>
            </wp:positionV>
            <wp:extent cx="1383030" cy="637540"/>
            <wp:effectExtent l="0" t="0" r="7620" b="10160"/>
            <wp:wrapSquare wrapText="bothSides"/>
            <wp:docPr id="2" name="Picture 3" descr="Description: GASW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scription: GASW logo 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83030" cy="637540"/>
                    </a:xfrm>
                    <a:prstGeom prst="rect">
                      <a:avLst/>
                    </a:prstGeom>
                    <a:noFill/>
                    <a:ln>
                      <a:noFill/>
                    </a:ln>
                  </pic:spPr>
                </pic:pic>
              </a:graphicData>
            </a:graphic>
          </wp:anchor>
        </w:drawing>
      </w:r>
    </w:p>
    <w:p w14:paraId="0F03859E">
      <w:pPr>
        <w:rPr>
          <w:rFonts w:asciiTheme="majorHAnsi" w:hAnsiTheme="majorHAnsi" w:cstheme="majorHAnsi"/>
        </w:rPr>
      </w:pPr>
    </w:p>
    <w:p w14:paraId="44DE8DEA">
      <w:pPr>
        <w:jc w:val="center"/>
        <w:rPr>
          <w:rFonts w:asciiTheme="majorHAnsi" w:hAnsiTheme="majorHAnsi" w:cstheme="majorHAnsi"/>
          <w:b/>
          <w:bCs/>
          <w:sz w:val="28"/>
          <w:szCs w:val="28"/>
          <w:lang w:val="en-US" w:eastAsia="en-US"/>
        </w:rPr>
      </w:pPr>
      <w:r>
        <w:rPr>
          <w:rFonts w:asciiTheme="majorHAnsi" w:hAnsiTheme="majorHAnsi" w:cstheme="majorHAnsi"/>
          <w:b/>
          <w:bCs/>
          <w:sz w:val="28"/>
          <w:szCs w:val="28"/>
          <w:lang w:val="en-US" w:eastAsia="en-US"/>
        </w:rPr>
        <w:t xml:space="preserve">FULL MEMBERSHIP </w:t>
      </w:r>
    </w:p>
    <w:p w14:paraId="1CA50A39">
      <w:pPr>
        <w:jc w:val="center"/>
        <w:rPr>
          <w:rFonts w:asciiTheme="majorHAnsi" w:hAnsiTheme="majorHAnsi" w:cstheme="majorHAnsi"/>
          <w:b/>
          <w:bCs/>
          <w:sz w:val="28"/>
          <w:szCs w:val="28"/>
          <w:lang w:val="en-US" w:eastAsia="en-US"/>
        </w:rPr>
      </w:pPr>
      <w:r>
        <w:rPr>
          <w:rFonts w:asciiTheme="majorHAnsi" w:hAnsiTheme="majorHAnsi" w:cstheme="majorHAnsi"/>
          <w:b/>
          <w:bCs/>
          <w:sz w:val="28"/>
          <w:szCs w:val="28"/>
          <w:lang w:val="en-US" w:eastAsia="en-US"/>
        </w:rPr>
        <w:t>APPLICATION/ RENEWAL FORM</w:t>
      </w:r>
    </w:p>
    <w:p w14:paraId="275651BC">
      <w:pPr>
        <w:rPr>
          <w:rFonts w:asciiTheme="majorHAnsi" w:hAnsiTheme="majorHAnsi" w:cstheme="majorHAnsi"/>
          <w:b/>
          <w:bCs/>
          <w:lang w:val="en-US" w:eastAsia="en-US"/>
        </w:rPr>
      </w:pPr>
    </w:p>
    <w:p w14:paraId="102ECD2B">
      <w:pPr>
        <w:rPr>
          <w:rFonts w:asciiTheme="majorHAnsi" w:hAnsiTheme="majorHAnsi" w:cstheme="majorHAnsi"/>
          <w:lang w:val="en-US" w:eastAsia="en-US"/>
        </w:rPr>
      </w:pPr>
      <w:r>
        <w:rPr>
          <w:rFonts w:asciiTheme="majorHAnsi" w:hAnsiTheme="majorHAnsi" w:cstheme="majorHAnsi"/>
          <w:lang w:val="en-US" w:eastAsia="en-US"/>
        </w:rPr>
        <w:t xml:space="preserve">GASW is a Membership Organisation. </w:t>
      </w:r>
    </w:p>
    <w:p w14:paraId="76914DE9">
      <w:pPr>
        <w:rPr>
          <w:rFonts w:asciiTheme="majorHAnsi" w:hAnsiTheme="majorHAnsi" w:cstheme="majorHAnsi"/>
          <w:lang w:val="en-US" w:eastAsia="en-US"/>
        </w:rPr>
      </w:pPr>
    </w:p>
    <w:p w14:paraId="7EEB479F">
      <w:pPr>
        <w:rPr>
          <w:rFonts w:asciiTheme="majorHAnsi" w:hAnsiTheme="majorHAnsi" w:cstheme="majorHAnsi"/>
          <w:lang w:val="en-US" w:eastAsia="en-US"/>
        </w:rPr>
      </w:pPr>
      <w:r>
        <w:rPr>
          <w:rFonts w:asciiTheme="majorHAnsi" w:hAnsiTheme="majorHAnsi" w:cstheme="majorHAnsi"/>
          <w:lang w:val="en-US" w:eastAsia="en-US"/>
        </w:rPr>
        <w:t xml:space="preserve">As full members you are eligible </w:t>
      </w:r>
      <w:r>
        <w:rPr>
          <w:rFonts w:hint="default" w:asciiTheme="majorHAnsi" w:hAnsiTheme="majorHAnsi" w:cstheme="majorHAnsi"/>
          <w:lang w:val="en-GB" w:eastAsia="en-US"/>
        </w:rPr>
        <w:t xml:space="preserve">for participation in a monthly Median Group and regular Business meetings.  You are also eligible for </w:t>
      </w:r>
      <w:r>
        <w:rPr>
          <w:rFonts w:asciiTheme="majorHAnsi" w:hAnsiTheme="majorHAnsi" w:cstheme="majorHAnsi"/>
          <w:lang w:val="en-US" w:eastAsia="en-US"/>
        </w:rPr>
        <w:t xml:space="preserve">registration with UKCP. In order to maintain this registration and remain a member of GASW you are required to complete this form annually and pay your annual membership fee. </w:t>
      </w:r>
    </w:p>
    <w:p w14:paraId="694C2DF8">
      <w:pPr>
        <w:rPr>
          <w:rFonts w:asciiTheme="majorHAnsi" w:hAnsiTheme="majorHAnsi" w:cstheme="majorHAnsi"/>
          <w:lang w:val="en-US" w:eastAsia="en-US"/>
        </w:rPr>
      </w:pPr>
    </w:p>
    <w:p w14:paraId="66D8C2DB">
      <w:pPr>
        <w:rPr>
          <w:rFonts w:asciiTheme="majorHAnsi" w:hAnsiTheme="majorHAnsi" w:cstheme="majorHAnsi"/>
          <w:lang w:val="en-US" w:eastAsia="en-US"/>
        </w:rPr>
      </w:pPr>
      <w:r>
        <w:rPr>
          <w:rFonts w:asciiTheme="majorHAnsi" w:hAnsiTheme="majorHAnsi" w:cstheme="majorHAnsi"/>
          <w:lang w:val="en-US" w:eastAsia="en-US"/>
        </w:rPr>
        <w:t xml:space="preserve">GASW membership runs from January to December each year. If you join part way through the year your membership fee will be adjusted accordingly. </w:t>
      </w:r>
    </w:p>
    <w:p w14:paraId="41431A43">
      <w:pPr>
        <w:rPr>
          <w:rFonts w:asciiTheme="majorHAnsi" w:hAnsiTheme="majorHAnsi" w:cstheme="majorHAnsi"/>
          <w:b/>
          <w:bCs/>
          <w:lang w:val="en-US" w:eastAsia="en-US"/>
        </w:rPr>
      </w:pPr>
    </w:p>
    <w:p w14:paraId="061B1484">
      <w:pPr>
        <w:rPr>
          <w:rFonts w:asciiTheme="majorHAnsi" w:hAnsiTheme="majorHAnsi" w:cstheme="majorHAnsi"/>
          <w:b/>
          <w:bCs/>
          <w:lang w:val="en-US" w:eastAsia="en-US"/>
        </w:rPr>
      </w:pPr>
      <w:r>
        <w:rPr>
          <w:rFonts w:asciiTheme="majorHAnsi" w:hAnsiTheme="majorHAnsi" w:cstheme="majorHAnsi"/>
          <w:b/>
          <w:bCs/>
          <w:lang w:val="en-US" w:eastAsia="en-US"/>
        </w:rPr>
        <w:t>Full membership fee 2025: £1</w:t>
      </w:r>
      <w:r>
        <w:rPr>
          <w:rFonts w:hint="default" w:asciiTheme="majorHAnsi" w:hAnsiTheme="majorHAnsi" w:cstheme="majorHAnsi"/>
          <w:b/>
          <w:bCs/>
          <w:lang w:val="en-GB" w:eastAsia="en-US"/>
        </w:rPr>
        <w:t>5</w:t>
      </w:r>
      <w:r>
        <w:rPr>
          <w:rFonts w:asciiTheme="majorHAnsi" w:hAnsiTheme="majorHAnsi" w:cstheme="majorHAnsi"/>
          <w:b/>
          <w:bCs/>
          <w:lang w:val="en-US" w:eastAsia="en-US"/>
        </w:rPr>
        <w:t>0</w:t>
      </w:r>
    </w:p>
    <w:p w14:paraId="2FF21593">
      <w:pPr>
        <w:jc w:val="center"/>
        <w:rPr>
          <w:rFonts w:asciiTheme="majorHAnsi" w:hAnsiTheme="majorHAnsi" w:cstheme="majorHAnsi"/>
          <w:b/>
          <w:bCs/>
          <w:lang w:val="en-US" w:eastAsia="en-US"/>
        </w:rPr>
      </w:pPr>
    </w:p>
    <w:p w14:paraId="6D9F4EB4">
      <w:pPr>
        <w:pStyle w:val="19"/>
        <w:numPr>
          <w:ilvl w:val="0"/>
          <w:numId w:val="1"/>
        </w:numPr>
        <w:rPr>
          <w:rFonts w:asciiTheme="majorHAnsi" w:hAnsiTheme="majorHAnsi" w:cstheme="majorHAnsi"/>
          <w:b/>
          <w:bCs/>
          <w:sz w:val="28"/>
          <w:szCs w:val="28"/>
          <w:lang w:val="en-US" w:eastAsia="en-US"/>
        </w:rPr>
      </w:pPr>
      <w:r>
        <w:rPr>
          <w:rFonts w:asciiTheme="majorHAnsi" w:hAnsiTheme="majorHAnsi" w:cstheme="majorHAnsi"/>
          <w:b/>
          <w:bCs/>
          <w:sz w:val="28"/>
          <w:szCs w:val="28"/>
          <w:lang w:val="en-US" w:eastAsia="en-US"/>
        </w:rPr>
        <w:t xml:space="preserve">Your Details </w:t>
      </w:r>
    </w:p>
    <w:p w14:paraId="2BACEB8A">
      <w:pPr>
        <w:jc w:val="center"/>
        <w:rPr>
          <w:rFonts w:asciiTheme="majorHAnsi" w:hAnsiTheme="majorHAnsi" w:cstheme="majorHAnsi"/>
          <w:lang w:val="en-US" w:eastAsia="en-U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53"/>
      </w:tblGrid>
      <w:tr w14:paraId="3E3C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gridSpan w:val="2"/>
          </w:tcPr>
          <w:p w14:paraId="38B977FC">
            <w:pPr>
              <w:ind w:right="-440"/>
              <w:rPr>
                <w:rFonts w:asciiTheme="majorHAnsi" w:hAnsiTheme="majorHAnsi" w:cstheme="majorHAnsi"/>
                <w:b/>
                <w:bCs/>
              </w:rPr>
            </w:pPr>
            <w:r>
              <w:rPr>
                <w:rFonts w:asciiTheme="majorHAnsi" w:hAnsiTheme="majorHAnsi" w:cstheme="majorHAnsi"/>
                <w:b/>
                <w:bCs/>
              </w:rPr>
              <w:t>Please enter details below</w:t>
            </w:r>
          </w:p>
        </w:tc>
      </w:tr>
      <w:tr w14:paraId="0746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D2096A6">
            <w:pPr>
              <w:ind w:right="-440"/>
              <w:rPr>
                <w:rFonts w:asciiTheme="majorHAnsi" w:hAnsiTheme="majorHAnsi" w:cstheme="majorHAnsi"/>
              </w:rPr>
            </w:pPr>
            <w:r>
              <w:rPr>
                <w:rFonts w:asciiTheme="majorHAnsi" w:hAnsiTheme="majorHAnsi" w:cstheme="majorHAnsi"/>
              </w:rPr>
              <w:t>Full Name</w:t>
            </w:r>
          </w:p>
        </w:tc>
        <w:tc>
          <w:tcPr>
            <w:tcW w:w="6753" w:type="dxa"/>
          </w:tcPr>
          <w:p w14:paraId="26402E8E">
            <w:pPr>
              <w:ind w:right="-440"/>
              <w:rPr>
                <w:rFonts w:asciiTheme="majorHAnsi" w:hAnsiTheme="majorHAnsi" w:cstheme="majorHAnsi"/>
              </w:rPr>
            </w:pPr>
          </w:p>
        </w:tc>
      </w:tr>
      <w:tr w14:paraId="700D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11A00EC">
            <w:pPr>
              <w:ind w:right="-440"/>
              <w:rPr>
                <w:rFonts w:asciiTheme="majorHAnsi" w:hAnsiTheme="majorHAnsi" w:cstheme="majorHAnsi"/>
              </w:rPr>
            </w:pPr>
            <w:r>
              <w:rPr>
                <w:rFonts w:asciiTheme="majorHAnsi" w:hAnsiTheme="majorHAnsi" w:cstheme="majorHAnsi"/>
              </w:rPr>
              <w:t>Address inc. postcode</w:t>
            </w:r>
          </w:p>
        </w:tc>
        <w:tc>
          <w:tcPr>
            <w:tcW w:w="6753" w:type="dxa"/>
          </w:tcPr>
          <w:p w14:paraId="4ECBA11F">
            <w:pPr>
              <w:ind w:right="-440"/>
              <w:rPr>
                <w:rFonts w:asciiTheme="majorHAnsi" w:hAnsiTheme="majorHAnsi" w:cstheme="majorHAnsi"/>
                <w:u w:val="single"/>
              </w:rPr>
            </w:pPr>
          </w:p>
          <w:p w14:paraId="40D525DA">
            <w:pPr>
              <w:ind w:right="-440"/>
              <w:rPr>
                <w:rFonts w:asciiTheme="majorHAnsi" w:hAnsiTheme="majorHAnsi" w:cstheme="majorHAnsi"/>
                <w:u w:val="single"/>
              </w:rPr>
            </w:pPr>
          </w:p>
          <w:p w14:paraId="1DA2225F">
            <w:pPr>
              <w:ind w:right="-440"/>
              <w:rPr>
                <w:rFonts w:asciiTheme="majorHAnsi" w:hAnsiTheme="majorHAnsi" w:cstheme="majorHAnsi"/>
                <w:u w:val="single"/>
              </w:rPr>
            </w:pPr>
          </w:p>
        </w:tc>
      </w:tr>
      <w:tr w14:paraId="4637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B0FA73C">
            <w:pPr>
              <w:ind w:right="-440"/>
              <w:rPr>
                <w:rFonts w:asciiTheme="majorHAnsi" w:hAnsiTheme="majorHAnsi" w:cstheme="majorHAnsi"/>
              </w:rPr>
            </w:pPr>
            <w:r>
              <w:rPr>
                <w:rFonts w:asciiTheme="majorHAnsi" w:hAnsiTheme="majorHAnsi" w:cstheme="majorHAnsi"/>
              </w:rPr>
              <w:t>Email</w:t>
            </w:r>
          </w:p>
        </w:tc>
        <w:tc>
          <w:tcPr>
            <w:tcW w:w="6753" w:type="dxa"/>
          </w:tcPr>
          <w:p w14:paraId="328F803D">
            <w:pPr>
              <w:ind w:right="-440"/>
              <w:rPr>
                <w:rFonts w:asciiTheme="majorHAnsi" w:hAnsiTheme="majorHAnsi" w:cstheme="majorHAnsi"/>
                <w:u w:val="single"/>
              </w:rPr>
            </w:pPr>
          </w:p>
        </w:tc>
      </w:tr>
      <w:tr w14:paraId="3ED2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9C4395A">
            <w:pPr>
              <w:ind w:right="-440"/>
              <w:rPr>
                <w:rFonts w:asciiTheme="majorHAnsi" w:hAnsiTheme="majorHAnsi" w:cstheme="majorHAnsi"/>
              </w:rPr>
            </w:pPr>
            <w:r>
              <w:rPr>
                <w:rFonts w:asciiTheme="majorHAnsi" w:hAnsiTheme="majorHAnsi" w:cstheme="majorHAnsi"/>
              </w:rPr>
              <w:t>Mobile</w:t>
            </w:r>
          </w:p>
        </w:tc>
        <w:tc>
          <w:tcPr>
            <w:tcW w:w="6753" w:type="dxa"/>
          </w:tcPr>
          <w:p w14:paraId="57D91A4B">
            <w:pPr>
              <w:ind w:right="-440"/>
              <w:rPr>
                <w:rFonts w:asciiTheme="majorHAnsi" w:hAnsiTheme="majorHAnsi" w:cstheme="majorHAnsi"/>
                <w:u w:val="single"/>
              </w:rPr>
            </w:pPr>
          </w:p>
        </w:tc>
      </w:tr>
      <w:tr w14:paraId="539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1293CE7">
            <w:pPr>
              <w:ind w:right="-440"/>
              <w:rPr>
                <w:rFonts w:asciiTheme="majorHAnsi" w:hAnsiTheme="majorHAnsi" w:cstheme="majorHAnsi"/>
              </w:rPr>
            </w:pPr>
            <w:r>
              <w:rPr>
                <w:rFonts w:asciiTheme="majorHAnsi" w:hAnsiTheme="majorHAnsi" w:cstheme="majorHAnsi"/>
              </w:rPr>
              <w:t>Alternative Tel no</w:t>
            </w:r>
          </w:p>
        </w:tc>
        <w:tc>
          <w:tcPr>
            <w:tcW w:w="6753" w:type="dxa"/>
          </w:tcPr>
          <w:p w14:paraId="16123539">
            <w:pPr>
              <w:ind w:right="-440"/>
              <w:rPr>
                <w:rFonts w:asciiTheme="majorHAnsi" w:hAnsiTheme="majorHAnsi" w:cstheme="majorHAnsi"/>
                <w:u w:val="single"/>
              </w:rPr>
            </w:pPr>
          </w:p>
        </w:tc>
      </w:tr>
    </w:tbl>
    <w:p w14:paraId="00B8038F">
      <w:pPr>
        <w:ind w:right="-440"/>
        <w:rPr>
          <w:rFonts w:asciiTheme="majorHAnsi" w:hAnsiTheme="majorHAnsi" w:cstheme="majorHAnsi"/>
          <w:u w:val="single"/>
        </w:rPr>
      </w:pPr>
    </w:p>
    <w:p w14:paraId="0FD9B3B2">
      <w:pPr>
        <w:pStyle w:val="19"/>
        <w:numPr>
          <w:ilvl w:val="0"/>
          <w:numId w:val="1"/>
        </w:numPr>
        <w:ind w:right="-440"/>
        <w:rPr>
          <w:rFonts w:asciiTheme="majorHAnsi" w:hAnsiTheme="majorHAnsi" w:cstheme="majorHAnsi"/>
          <w:b/>
          <w:bCs/>
          <w:sz w:val="28"/>
          <w:szCs w:val="28"/>
        </w:rPr>
      </w:pPr>
      <w:r>
        <w:rPr>
          <w:rFonts w:asciiTheme="majorHAnsi" w:hAnsiTheme="majorHAnsi" w:cstheme="majorHAnsi"/>
          <w:b/>
          <w:bCs/>
          <w:sz w:val="28"/>
          <w:szCs w:val="28"/>
        </w:rPr>
        <w:t xml:space="preserve">Confirmation of Insurance </w:t>
      </w:r>
    </w:p>
    <w:p w14:paraId="2DCF7767">
      <w:pPr>
        <w:ind w:right="-440"/>
        <w:rPr>
          <w:rFonts w:asciiTheme="majorHAnsi" w:hAnsiTheme="majorHAnsi" w:cstheme="majorHAnsi"/>
          <w:b/>
          <w:bCs/>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819"/>
      </w:tblGrid>
      <w:tr w14:paraId="49F6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0E6660DD">
            <w:pPr>
              <w:ind w:right="-440"/>
              <w:rPr>
                <w:rFonts w:asciiTheme="majorHAnsi" w:hAnsiTheme="majorHAnsi" w:cstheme="majorHAnsi"/>
                <w:b/>
                <w:bCs/>
              </w:rPr>
            </w:pPr>
            <w:r>
              <w:rPr>
                <w:rFonts w:asciiTheme="majorHAnsi" w:hAnsiTheme="majorHAnsi" w:cstheme="majorHAnsi"/>
                <w:b/>
                <w:bCs/>
              </w:rPr>
              <w:t xml:space="preserve">Insurance details </w:t>
            </w:r>
          </w:p>
        </w:tc>
        <w:tc>
          <w:tcPr>
            <w:tcW w:w="4819" w:type="dxa"/>
          </w:tcPr>
          <w:p w14:paraId="089EAA46">
            <w:pPr>
              <w:ind w:right="-440"/>
              <w:rPr>
                <w:rFonts w:asciiTheme="majorHAnsi" w:hAnsiTheme="majorHAnsi" w:cstheme="majorHAnsi"/>
                <w:b/>
                <w:bCs/>
              </w:rPr>
            </w:pPr>
          </w:p>
        </w:tc>
      </w:tr>
      <w:tr w14:paraId="422A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0B2465B1">
            <w:pPr>
              <w:ind w:right="-440"/>
              <w:rPr>
                <w:rFonts w:asciiTheme="majorHAnsi" w:hAnsiTheme="majorHAnsi" w:cstheme="majorHAnsi"/>
              </w:rPr>
            </w:pPr>
            <w:r>
              <w:rPr>
                <w:rFonts w:asciiTheme="majorHAnsi" w:hAnsiTheme="majorHAnsi" w:cstheme="majorHAnsi"/>
              </w:rPr>
              <w:t>Name of Insurer</w:t>
            </w:r>
          </w:p>
        </w:tc>
        <w:tc>
          <w:tcPr>
            <w:tcW w:w="4819" w:type="dxa"/>
          </w:tcPr>
          <w:p w14:paraId="0BFBE116">
            <w:pPr>
              <w:ind w:right="-440"/>
              <w:rPr>
                <w:rFonts w:asciiTheme="majorHAnsi" w:hAnsiTheme="majorHAnsi" w:cstheme="majorHAnsi"/>
                <w:b/>
                <w:bCs/>
              </w:rPr>
            </w:pPr>
          </w:p>
          <w:p w14:paraId="0E5DDE6B">
            <w:pPr>
              <w:ind w:right="-440"/>
              <w:rPr>
                <w:rFonts w:asciiTheme="majorHAnsi" w:hAnsiTheme="majorHAnsi" w:cstheme="majorHAnsi"/>
                <w:b/>
                <w:bCs/>
              </w:rPr>
            </w:pPr>
          </w:p>
        </w:tc>
      </w:tr>
      <w:tr w14:paraId="432C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6DFD8E28">
            <w:pPr>
              <w:ind w:right="-440"/>
              <w:rPr>
                <w:rFonts w:asciiTheme="majorHAnsi" w:hAnsiTheme="majorHAnsi" w:cstheme="majorHAnsi"/>
              </w:rPr>
            </w:pPr>
            <w:r>
              <w:rPr>
                <w:rFonts w:asciiTheme="majorHAnsi" w:hAnsiTheme="majorHAnsi" w:cstheme="majorHAnsi"/>
              </w:rPr>
              <w:t>Expiry date of insurance</w:t>
            </w:r>
          </w:p>
        </w:tc>
        <w:tc>
          <w:tcPr>
            <w:tcW w:w="4819" w:type="dxa"/>
          </w:tcPr>
          <w:p w14:paraId="0E7AC451">
            <w:pPr>
              <w:ind w:right="-440"/>
              <w:rPr>
                <w:rFonts w:asciiTheme="majorHAnsi" w:hAnsiTheme="majorHAnsi" w:cstheme="majorHAnsi"/>
              </w:rPr>
            </w:pPr>
          </w:p>
          <w:p w14:paraId="33439808">
            <w:pPr>
              <w:ind w:right="-440"/>
              <w:rPr>
                <w:rFonts w:asciiTheme="majorHAnsi" w:hAnsiTheme="majorHAnsi" w:cstheme="majorHAnsi"/>
              </w:rPr>
            </w:pPr>
          </w:p>
        </w:tc>
      </w:tr>
      <w:tr w14:paraId="67C9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363DD2BF">
            <w:pPr>
              <w:ind w:right="-440"/>
              <w:rPr>
                <w:rFonts w:asciiTheme="majorHAnsi" w:hAnsiTheme="majorHAnsi" w:cstheme="majorHAnsi"/>
              </w:rPr>
            </w:pPr>
            <w:r>
              <w:rPr>
                <w:rFonts w:asciiTheme="majorHAnsi" w:hAnsiTheme="majorHAnsi" w:cstheme="majorHAnsi"/>
              </w:rPr>
              <w:t>Please confirm you have attached a copy</w:t>
            </w:r>
          </w:p>
          <w:p w14:paraId="1314338C">
            <w:pPr>
              <w:ind w:right="-440"/>
              <w:rPr>
                <w:rFonts w:asciiTheme="majorHAnsi" w:hAnsiTheme="majorHAnsi" w:cstheme="majorHAnsi"/>
              </w:rPr>
            </w:pPr>
            <w:r>
              <w:rPr>
                <w:rFonts w:asciiTheme="majorHAnsi" w:hAnsiTheme="majorHAnsi" w:cstheme="majorHAnsi"/>
              </w:rPr>
              <w:t xml:space="preserve">of your insurance certificate </w:t>
            </w:r>
          </w:p>
        </w:tc>
        <w:tc>
          <w:tcPr>
            <w:tcW w:w="4819" w:type="dxa"/>
          </w:tcPr>
          <w:p w14:paraId="090A3617">
            <w:pPr>
              <w:ind w:right="-440"/>
              <w:rPr>
                <w:rFonts w:asciiTheme="majorHAnsi" w:hAnsiTheme="majorHAnsi" w:cstheme="majorHAnsi"/>
              </w:rPr>
            </w:pPr>
          </w:p>
        </w:tc>
      </w:tr>
    </w:tbl>
    <w:p w14:paraId="40230E4E">
      <w:pPr>
        <w:ind w:right="-440"/>
        <w:rPr>
          <w:rFonts w:asciiTheme="majorHAnsi" w:hAnsiTheme="majorHAnsi" w:cstheme="majorHAnsi"/>
        </w:rPr>
      </w:pPr>
    </w:p>
    <w:p w14:paraId="1BE8984F">
      <w:pPr>
        <w:pStyle w:val="19"/>
        <w:numPr>
          <w:ilvl w:val="0"/>
          <w:numId w:val="1"/>
        </w:numPr>
        <w:ind w:right="-440"/>
        <w:rPr>
          <w:rFonts w:asciiTheme="majorHAnsi" w:hAnsiTheme="majorHAnsi" w:cstheme="majorHAnsi"/>
          <w:b/>
          <w:bCs/>
          <w:sz w:val="28"/>
          <w:szCs w:val="28"/>
        </w:rPr>
      </w:pPr>
      <w:r>
        <w:rPr>
          <w:rFonts w:asciiTheme="majorHAnsi" w:hAnsiTheme="majorHAnsi" w:cstheme="majorHAnsi"/>
          <w:b/>
          <w:bCs/>
          <w:sz w:val="28"/>
          <w:szCs w:val="28"/>
        </w:rPr>
        <w:t>Confirmation of Clinical Will (private practice only)</w:t>
      </w:r>
    </w:p>
    <w:p w14:paraId="6C429624">
      <w:pPr>
        <w:pStyle w:val="19"/>
        <w:ind w:left="360" w:right="-440"/>
        <w:rPr>
          <w:rFonts w:asciiTheme="majorHAnsi" w:hAnsiTheme="majorHAnsi" w:cstheme="majorHAnsi"/>
          <w:b/>
          <w:bCs/>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2925"/>
      </w:tblGrid>
      <w:tr w14:paraId="742C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45CEECF3">
            <w:pPr>
              <w:ind w:right="-440"/>
              <w:rPr>
                <w:rFonts w:asciiTheme="majorHAnsi" w:hAnsiTheme="majorHAnsi" w:cstheme="majorHAnsi"/>
                <w:b/>
                <w:bCs/>
              </w:rPr>
            </w:pPr>
            <w:r>
              <w:rPr>
                <w:rFonts w:asciiTheme="majorHAnsi" w:hAnsiTheme="majorHAnsi" w:cstheme="majorHAnsi"/>
                <w:b/>
                <w:bCs/>
              </w:rPr>
              <w:t xml:space="preserve">Clinical Will </w:t>
            </w:r>
          </w:p>
        </w:tc>
        <w:tc>
          <w:tcPr>
            <w:tcW w:w="2925" w:type="dxa"/>
          </w:tcPr>
          <w:p w14:paraId="2E6502E4">
            <w:pPr>
              <w:ind w:right="-440"/>
              <w:rPr>
                <w:rFonts w:asciiTheme="majorHAnsi" w:hAnsiTheme="majorHAnsi" w:cstheme="majorHAnsi"/>
              </w:rPr>
            </w:pPr>
            <w:r>
              <w:rPr>
                <w:rFonts w:asciiTheme="majorHAnsi" w:hAnsiTheme="majorHAnsi" w:cstheme="majorHAnsi"/>
              </w:rPr>
              <w:t>Yes/No/NA</w:t>
            </w:r>
          </w:p>
        </w:tc>
      </w:tr>
      <w:tr w14:paraId="7BDA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329F27D3">
            <w:pPr>
              <w:ind w:right="-440"/>
              <w:rPr>
                <w:rFonts w:asciiTheme="majorHAnsi" w:hAnsiTheme="majorHAnsi" w:cstheme="majorHAnsi"/>
              </w:rPr>
            </w:pPr>
            <w:r>
              <w:rPr>
                <w:rFonts w:asciiTheme="majorHAnsi" w:hAnsiTheme="majorHAnsi" w:cstheme="majorHAnsi"/>
              </w:rPr>
              <w:t xml:space="preserve">If you work in Private Practice, please confirm you have a </w:t>
            </w:r>
          </w:p>
          <w:p w14:paraId="70C71861">
            <w:pPr>
              <w:ind w:right="-440"/>
              <w:rPr>
                <w:rFonts w:asciiTheme="majorHAnsi" w:hAnsiTheme="majorHAnsi" w:cstheme="majorHAnsi"/>
              </w:rPr>
            </w:pPr>
            <w:r>
              <w:rPr>
                <w:rFonts w:asciiTheme="majorHAnsi" w:hAnsiTheme="majorHAnsi" w:cstheme="majorHAnsi"/>
              </w:rPr>
              <w:t>clinical will in  place</w:t>
            </w:r>
          </w:p>
        </w:tc>
        <w:tc>
          <w:tcPr>
            <w:tcW w:w="2925" w:type="dxa"/>
          </w:tcPr>
          <w:p w14:paraId="20FF43D7">
            <w:pPr>
              <w:ind w:right="-440"/>
              <w:rPr>
                <w:rFonts w:asciiTheme="majorHAnsi" w:hAnsiTheme="majorHAnsi" w:cstheme="majorHAnsi"/>
              </w:rPr>
            </w:pPr>
          </w:p>
        </w:tc>
      </w:tr>
      <w:tr w14:paraId="1A1A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02AE77F9">
            <w:pPr>
              <w:ind w:right="-440"/>
              <w:rPr>
                <w:rFonts w:asciiTheme="majorHAnsi" w:hAnsiTheme="majorHAnsi" w:cstheme="majorHAnsi"/>
              </w:rPr>
            </w:pPr>
            <w:r>
              <w:rPr>
                <w:rFonts w:asciiTheme="majorHAnsi" w:hAnsiTheme="majorHAnsi" w:cstheme="majorHAnsi"/>
              </w:rPr>
              <w:t xml:space="preserve">Please confirm you have appointed a clinical executor </w:t>
            </w:r>
          </w:p>
        </w:tc>
        <w:tc>
          <w:tcPr>
            <w:tcW w:w="2925" w:type="dxa"/>
          </w:tcPr>
          <w:p w14:paraId="7A3D3B55">
            <w:pPr>
              <w:ind w:right="-440"/>
              <w:rPr>
                <w:rFonts w:asciiTheme="majorHAnsi" w:hAnsiTheme="majorHAnsi" w:cstheme="majorHAnsi"/>
              </w:rPr>
            </w:pPr>
          </w:p>
        </w:tc>
      </w:tr>
    </w:tbl>
    <w:p w14:paraId="47F953A9">
      <w:pPr>
        <w:ind w:right="-440"/>
        <w:rPr>
          <w:rFonts w:asciiTheme="majorHAnsi" w:hAnsiTheme="majorHAnsi" w:cstheme="majorHAnsi"/>
        </w:rPr>
      </w:pPr>
    </w:p>
    <w:p w14:paraId="3273BF00">
      <w:pPr>
        <w:pStyle w:val="19"/>
        <w:ind w:left="0" w:leftChars="0" w:right="-440" w:firstLine="0" w:firstLineChars="0"/>
        <w:rPr>
          <w:rFonts w:asciiTheme="majorHAnsi" w:hAnsiTheme="majorHAnsi" w:cstheme="majorHAnsi"/>
          <w:b/>
          <w:bCs/>
        </w:rPr>
      </w:pPr>
    </w:p>
    <w:p w14:paraId="2F3ACA69">
      <w:pPr>
        <w:pStyle w:val="19"/>
        <w:numPr>
          <w:ilvl w:val="0"/>
          <w:numId w:val="1"/>
        </w:numPr>
        <w:ind w:right="-440"/>
        <w:rPr>
          <w:rFonts w:asciiTheme="majorHAnsi" w:hAnsiTheme="majorHAnsi" w:cstheme="majorHAnsi"/>
          <w:b/>
          <w:bCs/>
          <w:sz w:val="28"/>
          <w:szCs w:val="28"/>
        </w:rPr>
      </w:pPr>
      <w:r>
        <w:rPr>
          <w:rFonts w:asciiTheme="majorHAnsi" w:hAnsiTheme="majorHAnsi" w:cstheme="majorHAnsi"/>
          <w:b/>
          <w:bCs/>
          <w:sz w:val="28"/>
          <w:szCs w:val="28"/>
        </w:rPr>
        <w:t xml:space="preserve">Membership Directory consent </w:t>
      </w:r>
    </w:p>
    <w:p w14:paraId="4FDB758A">
      <w:pPr>
        <w:pStyle w:val="19"/>
        <w:ind w:left="360" w:right="-440"/>
        <w:rPr>
          <w:rFonts w:asciiTheme="majorHAnsi" w:hAnsiTheme="majorHAnsi" w:cstheme="majorHAnsi"/>
        </w:rPr>
      </w:pPr>
    </w:p>
    <w:p w14:paraId="625F8E5A">
      <w:pPr>
        <w:ind w:right="-440"/>
        <w:rPr>
          <w:rFonts w:asciiTheme="majorHAnsi" w:hAnsiTheme="majorHAnsi" w:cstheme="majorHAnsi"/>
        </w:rPr>
      </w:pPr>
      <w:r>
        <w:rPr>
          <w:rFonts w:asciiTheme="majorHAnsi" w:hAnsiTheme="majorHAnsi" w:cstheme="majorHAnsi"/>
        </w:rPr>
        <w:t xml:space="preserve">GASW produces an annual membership directory which is shared amongst members.  It is also accessible in the members only area of the website to students studying on GASWs Foundation, Diploma and Qualifying courses. </w:t>
      </w:r>
    </w:p>
    <w:p w14:paraId="73D1642A">
      <w:pPr>
        <w:ind w:right="-440"/>
        <w:rPr>
          <w:rFonts w:asciiTheme="majorHAnsi" w:hAnsiTheme="majorHAnsi" w:cstheme="majorHAnsi"/>
        </w:rPr>
      </w:pPr>
    </w:p>
    <w:p w14:paraId="2276BC4F">
      <w:pPr>
        <w:ind w:right="-440"/>
        <w:rPr>
          <w:rFonts w:asciiTheme="majorHAnsi" w:hAnsiTheme="majorHAnsi" w:cstheme="majorHAnsi"/>
          <w:color w:val="FF0000"/>
        </w:rPr>
      </w:pPr>
      <w:r>
        <w:rPr>
          <w:rFonts w:asciiTheme="majorHAnsi" w:hAnsiTheme="majorHAnsi" w:cstheme="majorHAnsi"/>
          <w:color w:val="FF0000"/>
        </w:rPr>
        <w:t xml:space="preserve">We need your consent to share your information on the membership directory. Please indicate which information you want included in the Directory by deleting as appropriate. We will take this as evidence that you have consented to share this information. </w:t>
      </w:r>
    </w:p>
    <w:p w14:paraId="564F6BA7">
      <w:pPr>
        <w:ind w:right="-440"/>
        <w:rPr>
          <w:rFonts w:asciiTheme="majorHAnsi" w:hAnsiTheme="majorHAnsi" w:cstheme="majorHAnsi"/>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186"/>
      </w:tblGrid>
      <w:tr w14:paraId="53A9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14:paraId="034EA042">
            <w:pPr>
              <w:ind w:right="-440"/>
              <w:rPr>
                <w:rFonts w:asciiTheme="majorHAnsi" w:hAnsiTheme="majorHAnsi" w:cstheme="majorHAnsi"/>
                <w:b/>
                <w:bCs/>
              </w:rPr>
            </w:pPr>
            <w:r>
              <w:rPr>
                <w:rFonts w:asciiTheme="majorHAnsi" w:hAnsiTheme="majorHAnsi" w:cstheme="majorHAnsi"/>
                <w:b/>
                <w:bCs/>
              </w:rPr>
              <w:t>Details</w:t>
            </w:r>
          </w:p>
        </w:tc>
        <w:tc>
          <w:tcPr>
            <w:tcW w:w="6186" w:type="dxa"/>
          </w:tcPr>
          <w:p w14:paraId="4B0C6E97">
            <w:pPr>
              <w:ind w:right="-440"/>
              <w:rPr>
                <w:rFonts w:asciiTheme="majorHAnsi" w:hAnsiTheme="majorHAnsi" w:cstheme="majorHAnsi"/>
                <w:b/>
                <w:bCs/>
              </w:rPr>
            </w:pPr>
            <w:r>
              <w:rPr>
                <w:rFonts w:asciiTheme="majorHAnsi" w:hAnsiTheme="majorHAnsi" w:cstheme="majorHAnsi"/>
                <w:b/>
                <w:bCs/>
              </w:rPr>
              <w:t>I consent to share this information –*delete as</w:t>
            </w:r>
          </w:p>
          <w:p w14:paraId="7A66C53C">
            <w:pPr>
              <w:ind w:right="-440"/>
              <w:rPr>
                <w:rFonts w:asciiTheme="majorHAnsi" w:hAnsiTheme="majorHAnsi" w:cstheme="majorHAnsi"/>
                <w:b/>
                <w:bCs/>
              </w:rPr>
            </w:pPr>
            <w:r>
              <w:rPr>
                <w:rFonts w:asciiTheme="majorHAnsi" w:hAnsiTheme="majorHAnsi" w:cstheme="majorHAnsi"/>
                <w:b/>
                <w:bCs/>
              </w:rPr>
              <w:t>appropriate</w:t>
            </w:r>
          </w:p>
        </w:tc>
      </w:tr>
      <w:tr w14:paraId="5AD1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2C136DEA">
            <w:pPr>
              <w:ind w:right="-440"/>
              <w:rPr>
                <w:rFonts w:asciiTheme="majorHAnsi" w:hAnsiTheme="majorHAnsi" w:cstheme="majorHAnsi"/>
              </w:rPr>
            </w:pPr>
            <w:r>
              <w:rPr>
                <w:rFonts w:asciiTheme="majorHAnsi" w:hAnsiTheme="majorHAnsi" w:cstheme="majorHAnsi"/>
              </w:rPr>
              <w:t>Name</w:t>
            </w:r>
          </w:p>
        </w:tc>
        <w:tc>
          <w:tcPr>
            <w:tcW w:w="6186" w:type="dxa"/>
          </w:tcPr>
          <w:p w14:paraId="006C6E59">
            <w:pPr>
              <w:ind w:right="-440"/>
              <w:rPr>
                <w:rFonts w:asciiTheme="majorHAnsi" w:hAnsiTheme="majorHAnsi" w:cstheme="majorHAnsi"/>
              </w:rPr>
            </w:pPr>
            <w:r>
              <w:rPr>
                <w:rFonts w:asciiTheme="majorHAnsi" w:hAnsiTheme="majorHAnsi" w:cstheme="majorHAnsi"/>
              </w:rPr>
              <w:t>I do/do not want this included in the members directory</w:t>
            </w:r>
          </w:p>
        </w:tc>
      </w:tr>
      <w:tr w14:paraId="74FE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435590A2">
            <w:pPr>
              <w:ind w:right="-440"/>
              <w:rPr>
                <w:rFonts w:asciiTheme="majorHAnsi" w:hAnsiTheme="majorHAnsi" w:cstheme="majorHAnsi"/>
              </w:rPr>
            </w:pPr>
            <w:r>
              <w:rPr>
                <w:rFonts w:asciiTheme="majorHAnsi" w:hAnsiTheme="majorHAnsi" w:cstheme="majorHAnsi"/>
              </w:rPr>
              <w:t xml:space="preserve">Email </w:t>
            </w:r>
          </w:p>
        </w:tc>
        <w:tc>
          <w:tcPr>
            <w:tcW w:w="6186" w:type="dxa"/>
          </w:tcPr>
          <w:p w14:paraId="449A781C">
            <w:pPr>
              <w:ind w:right="-440"/>
              <w:rPr>
                <w:rFonts w:asciiTheme="majorHAnsi" w:hAnsiTheme="majorHAnsi" w:cstheme="majorHAnsi"/>
              </w:rPr>
            </w:pPr>
            <w:r>
              <w:rPr>
                <w:rFonts w:asciiTheme="majorHAnsi" w:hAnsiTheme="majorHAnsi" w:cstheme="majorHAnsi"/>
              </w:rPr>
              <w:t>I do/do not want this included in the members directory</w:t>
            </w:r>
          </w:p>
        </w:tc>
      </w:tr>
      <w:tr w14:paraId="5C94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6693A805">
            <w:pPr>
              <w:ind w:right="-440"/>
              <w:rPr>
                <w:rFonts w:asciiTheme="majorHAnsi" w:hAnsiTheme="majorHAnsi" w:cstheme="majorHAnsi"/>
              </w:rPr>
            </w:pPr>
            <w:r>
              <w:rPr>
                <w:rFonts w:asciiTheme="majorHAnsi" w:hAnsiTheme="majorHAnsi" w:cstheme="majorHAnsi"/>
              </w:rPr>
              <w:t>Mobile</w:t>
            </w:r>
          </w:p>
        </w:tc>
        <w:tc>
          <w:tcPr>
            <w:tcW w:w="6186" w:type="dxa"/>
          </w:tcPr>
          <w:p w14:paraId="49A1BB21">
            <w:pPr>
              <w:ind w:right="-440"/>
              <w:rPr>
                <w:rFonts w:asciiTheme="majorHAnsi" w:hAnsiTheme="majorHAnsi" w:cstheme="majorHAnsi"/>
              </w:rPr>
            </w:pPr>
            <w:r>
              <w:rPr>
                <w:rFonts w:asciiTheme="majorHAnsi" w:hAnsiTheme="majorHAnsi" w:cstheme="majorHAnsi"/>
              </w:rPr>
              <w:t>I do/do not want this included in the members directory</w:t>
            </w:r>
          </w:p>
        </w:tc>
      </w:tr>
      <w:tr w14:paraId="5BF1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14:paraId="53F2249B">
            <w:pPr>
              <w:ind w:right="-440"/>
              <w:rPr>
                <w:rFonts w:asciiTheme="majorHAnsi" w:hAnsiTheme="majorHAnsi" w:cstheme="majorHAnsi"/>
              </w:rPr>
            </w:pPr>
            <w:r>
              <w:rPr>
                <w:rFonts w:asciiTheme="majorHAnsi" w:hAnsiTheme="majorHAnsi" w:cstheme="majorHAnsi"/>
              </w:rPr>
              <w:t>Alternative Tel no</w:t>
            </w:r>
          </w:p>
        </w:tc>
        <w:tc>
          <w:tcPr>
            <w:tcW w:w="6186" w:type="dxa"/>
          </w:tcPr>
          <w:p w14:paraId="0B7328D3">
            <w:pPr>
              <w:ind w:right="-440"/>
              <w:rPr>
                <w:rFonts w:asciiTheme="majorHAnsi" w:hAnsiTheme="majorHAnsi" w:cstheme="majorHAnsi"/>
              </w:rPr>
            </w:pPr>
            <w:r>
              <w:rPr>
                <w:rFonts w:asciiTheme="majorHAnsi" w:hAnsiTheme="majorHAnsi" w:cstheme="majorHAnsi"/>
              </w:rPr>
              <w:t>I do/do not want this included in the members directory</w:t>
            </w:r>
          </w:p>
        </w:tc>
      </w:tr>
    </w:tbl>
    <w:p w14:paraId="74CE10D0">
      <w:pPr>
        <w:ind w:right="-440"/>
        <w:rPr>
          <w:rFonts w:asciiTheme="majorHAnsi" w:hAnsiTheme="majorHAnsi" w:cstheme="majorHAnsi"/>
        </w:rPr>
      </w:pPr>
    </w:p>
    <w:p w14:paraId="2CC3EEF3">
      <w:pPr>
        <w:pStyle w:val="19"/>
        <w:numPr>
          <w:ilvl w:val="0"/>
          <w:numId w:val="1"/>
        </w:numPr>
        <w:ind w:right="-440"/>
        <w:rPr>
          <w:rFonts w:asciiTheme="majorHAnsi" w:hAnsiTheme="majorHAnsi" w:cstheme="majorHAnsi"/>
          <w:b/>
          <w:bCs/>
          <w:sz w:val="28"/>
          <w:szCs w:val="28"/>
        </w:rPr>
      </w:pPr>
      <w:r>
        <w:rPr>
          <w:rFonts w:hint="default" w:asciiTheme="majorHAnsi" w:hAnsiTheme="majorHAnsi" w:cstheme="majorHAnsi"/>
          <w:b/>
          <w:bCs/>
          <w:sz w:val="28"/>
          <w:szCs w:val="28"/>
          <w:lang w:val="en-GB"/>
        </w:rPr>
        <w:t>GASW</w:t>
      </w:r>
      <w:r>
        <w:rPr>
          <w:rFonts w:asciiTheme="majorHAnsi" w:hAnsiTheme="majorHAnsi" w:cstheme="majorHAnsi"/>
          <w:b/>
          <w:bCs/>
          <w:sz w:val="28"/>
          <w:szCs w:val="28"/>
        </w:rPr>
        <w:t xml:space="preserve"> Code of Ethics and Professional Practice</w:t>
      </w:r>
    </w:p>
    <w:p w14:paraId="099C9A2D">
      <w:pPr>
        <w:pStyle w:val="19"/>
        <w:ind w:left="360" w:right="-440"/>
        <w:rPr>
          <w:rFonts w:asciiTheme="majorHAnsi" w:hAnsiTheme="majorHAnsi" w:cstheme="majorHAnsi"/>
          <w:b/>
          <w:bCs/>
        </w:rPr>
      </w:pPr>
    </w:p>
    <w:p w14:paraId="3B683D91">
      <w:pPr>
        <w:pStyle w:val="19"/>
        <w:ind w:left="0" w:leftChars="0" w:right="-440" w:firstLine="0" w:firstLineChars="0"/>
        <w:rPr>
          <w:rFonts w:asciiTheme="majorHAnsi" w:hAnsiTheme="majorHAnsi" w:cstheme="majorHAnsi"/>
        </w:rPr>
      </w:pPr>
      <w:r>
        <w:rPr>
          <w:rFonts w:asciiTheme="majorHAnsi" w:hAnsiTheme="majorHAnsi" w:cstheme="majorHAnsi"/>
        </w:rPr>
        <w:t xml:space="preserve">The UKCP now require members to confirm they have read the </w:t>
      </w:r>
      <w:r>
        <w:rPr>
          <w:rFonts w:hint="default" w:asciiTheme="majorHAnsi" w:hAnsiTheme="majorHAnsi" w:cstheme="majorHAnsi"/>
          <w:lang w:val="en-GB"/>
        </w:rPr>
        <w:t xml:space="preserve">GASW </w:t>
      </w:r>
      <w:r>
        <w:rPr>
          <w:rFonts w:asciiTheme="majorHAnsi" w:hAnsiTheme="majorHAnsi" w:cstheme="majorHAnsi"/>
        </w:rPr>
        <w:t>Code of Ethics and Professional Practice</w:t>
      </w:r>
      <w:r>
        <w:rPr>
          <w:rFonts w:hint="default" w:asciiTheme="majorHAnsi" w:hAnsiTheme="majorHAnsi" w:cstheme="majorHAnsi"/>
          <w:lang w:val="en-GB"/>
        </w:rPr>
        <w:t xml:space="preserve"> updated in March 2025</w:t>
      </w:r>
      <w:r>
        <w:rPr>
          <w:rFonts w:asciiTheme="majorHAnsi" w:hAnsiTheme="majorHAnsi" w:cstheme="majorHAnsi"/>
        </w:rPr>
        <w:t xml:space="preserve">. This document has been sent with the membership renewal email.  Please confirm below that you have read the document.  </w:t>
      </w:r>
    </w:p>
    <w:p w14:paraId="0EAB1BA0">
      <w:pPr>
        <w:pStyle w:val="19"/>
        <w:ind w:left="360" w:right="-440"/>
        <w:rPr>
          <w:rFonts w:asciiTheme="majorHAnsi" w:hAnsiTheme="majorHAnsi" w:cstheme="majorHAnsi"/>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1"/>
        <w:gridCol w:w="2410"/>
      </w:tblGrid>
      <w:tr w14:paraId="6F31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tcPr>
          <w:p w14:paraId="476DB48F">
            <w:pPr>
              <w:ind w:right="-440"/>
              <w:rPr>
                <w:rFonts w:asciiTheme="majorHAnsi" w:hAnsiTheme="majorHAnsi" w:cstheme="majorHAnsi"/>
                <w:b/>
                <w:bCs/>
              </w:rPr>
            </w:pPr>
            <w:r>
              <w:rPr>
                <w:rFonts w:hint="default" w:asciiTheme="majorHAnsi" w:hAnsiTheme="majorHAnsi" w:cstheme="majorHAnsi"/>
                <w:b/>
                <w:bCs/>
                <w:lang w:val="en-GB"/>
              </w:rPr>
              <w:t xml:space="preserve">GASW </w:t>
            </w:r>
            <w:r>
              <w:rPr>
                <w:rFonts w:asciiTheme="majorHAnsi" w:hAnsiTheme="majorHAnsi" w:cstheme="majorHAnsi"/>
                <w:b/>
                <w:bCs/>
              </w:rPr>
              <w:t>Code of Ethics and Professional Practice</w:t>
            </w:r>
          </w:p>
        </w:tc>
        <w:tc>
          <w:tcPr>
            <w:tcW w:w="2410" w:type="dxa"/>
          </w:tcPr>
          <w:p w14:paraId="56B4BFDE">
            <w:pPr>
              <w:ind w:right="-440"/>
              <w:rPr>
                <w:rFonts w:asciiTheme="majorHAnsi" w:hAnsiTheme="majorHAnsi" w:cstheme="majorHAnsi"/>
                <w:b/>
                <w:bCs/>
              </w:rPr>
            </w:pPr>
            <w:r>
              <w:rPr>
                <w:rFonts w:asciiTheme="majorHAnsi" w:hAnsiTheme="majorHAnsi" w:cstheme="majorHAnsi"/>
                <w:b/>
                <w:bCs/>
              </w:rPr>
              <w:t xml:space="preserve"> </w:t>
            </w:r>
          </w:p>
        </w:tc>
      </w:tr>
      <w:tr w14:paraId="1767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tcPr>
          <w:p w14:paraId="7110B641">
            <w:pPr>
              <w:ind w:right="-440"/>
              <w:rPr>
                <w:rFonts w:asciiTheme="majorHAnsi" w:hAnsiTheme="majorHAnsi" w:cstheme="majorHAnsi"/>
              </w:rPr>
            </w:pPr>
            <w:r>
              <w:rPr>
                <w:rFonts w:asciiTheme="majorHAnsi" w:hAnsiTheme="majorHAnsi" w:cstheme="majorHAnsi"/>
              </w:rPr>
              <w:t xml:space="preserve">I hereby confirm that I have read the </w:t>
            </w:r>
            <w:r>
              <w:rPr>
                <w:rFonts w:hint="default" w:asciiTheme="majorHAnsi" w:hAnsiTheme="majorHAnsi" w:cstheme="majorHAnsi"/>
                <w:lang w:val="en-GB"/>
              </w:rPr>
              <w:t xml:space="preserve">GASW </w:t>
            </w:r>
            <w:r>
              <w:rPr>
                <w:rFonts w:asciiTheme="majorHAnsi" w:hAnsiTheme="majorHAnsi" w:cstheme="majorHAnsi"/>
              </w:rPr>
              <w:t xml:space="preserve">Code of Ethics and Professional Practice.  Please indicate by </w:t>
            </w:r>
            <w:r>
              <w:rPr>
                <w:rFonts w:hint="default" w:asciiTheme="majorHAnsi" w:hAnsiTheme="majorHAnsi" w:cstheme="majorHAnsi"/>
                <w:lang w:val="en-GB"/>
              </w:rPr>
              <w:t xml:space="preserve">circling </w:t>
            </w:r>
            <w:r>
              <w:rPr>
                <w:rFonts w:asciiTheme="majorHAnsi" w:hAnsiTheme="majorHAnsi" w:cstheme="majorHAnsi"/>
              </w:rPr>
              <w:t xml:space="preserve">the box that you have read it. </w:t>
            </w:r>
          </w:p>
          <w:p w14:paraId="314C5CF7">
            <w:pPr>
              <w:ind w:right="-440"/>
              <w:rPr>
                <w:rFonts w:asciiTheme="majorHAnsi" w:hAnsiTheme="majorHAnsi" w:cstheme="majorHAnsi"/>
              </w:rPr>
            </w:pPr>
          </w:p>
        </w:tc>
        <w:tc>
          <w:tcPr>
            <w:tcW w:w="2410" w:type="dxa"/>
          </w:tcPr>
          <w:p w14:paraId="59972B5F">
            <w:pPr>
              <w:ind w:right="-440"/>
              <w:rPr>
                <w:rFonts w:asciiTheme="majorHAnsi" w:hAnsiTheme="majorHAnsi" w:cstheme="majorHAnsi"/>
                <w:b/>
                <w:bCs/>
              </w:rPr>
            </w:pPr>
          </w:p>
          <w:p w14:paraId="0179FC1A">
            <w:pPr>
              <w:ind w:right="-440"/>
              <w:rPr>
                <w:rFonts w:hint="default" w:asciiTheme="majorHAnsi" w:hAnsiTheme="majorHAnsi" w:cstheme="majorHAnsi"/>
                <w:b/>
                <w:bCs/>
                <w:lang w:val="en-GB"/>
              </w:rPr>
            </w:pPr>
            <w:r>
              <w:rPr>
                <w:rFonts w:hint="default" w:asciiTheme="majorHAnsi" w:hAnsiTheme="majorHAnsi" w:cstheme="majorHAnsi"/>
                <w:b/>
                <w:bCs/>
                <w:lang w:val="en-GB"/>
              </w:rPr>
              <w:t>YES / NO</w:t>
            </w:r>
          </w:p>
        </w:tc>
      </w:tr>
    </w:tbl>
    <w:p w14:paraId="0DEF299D">
      <w:pPr>
        <w:ind w:right="-440"/>
        <w:rPr>
          <w:rFonts w:asciiTheme="majorHAnsi" w:hAnsiTheme="majorHAnsi" w:cstheme="majorHAnsi"/>
          <w:b/>
          <w:bCs/>
        </w:rPr>
      </w:pPr>
    </w:p>
    <w:p w14:paraId="74387784">
      <w:pPr>
        <w:pStyle w:val="19"/>
        <w:numPr>
          <w:ilvl w:val="0"/>
          <w:numId w:val="1"/>
        </w:numPr>
        <w:ind w:right="-440"/>
        <w:rPr>
          <w:rFonts w:asciiTheme="majorHAnsi" w:hAnsiTheme="majorHAnsi" w:cstheme="majorHAnsi"/>
          <w:b/>
          <w:bCs/>
          <w:sz w:val="28"/>
          <w:szCs w:val="28"/>
        </w:rPr>
      </w:pPr>
      <w:r>
        <w:rPr>
          <w:rFonts w:asciiTheme="majorHAnsi" w:hAnsiTheme="majorHAnsi" w:cstheme="majorHAnsi"/>
          <w:b/>
          <w:bCs/>
          <w:sz w:val="28"/>
          <w:szCs w:val="28"/>
        </w:rPr>
        <w:t>Payment</w:t>
      </w:r>
    </w:p>
    <w:p w14:paraId="7A3CD75D">
      <w:pPr>
        <w:pStyle w:val="19"/>
        <w:ind w:left="360" w:right="-440"/>
        <w:rPr>
          <w:rFonts w:asciiTheme="majorHAnsi" w:hAnsiTheme="majorHAnsi" w:cstheme="majorHAnsi"/>
          <w:b/>
          <w:bCs/>
          <w:sz w:val="28"/>
          <w:szCs w:val="28"/>
        </w:rPr>
      </w:pPr>
    </w:p>
    <w:p w14:paraId="707AD1F8">
      <w:pPr>
        <w:pStyle w:val="19"/>
        <w:ind w:left="0" w:leftChars="0" w:right="-440" w:firstLine="0" w:firstLineChars="0"/>
        <w:rPr>
          <w:rFonts w:asciiTheme="majorHAnsi" w:hAnsiTheme="majorHAnsi" w:cstheme="majorHAnsi"/>
        </w:rPr>
      </w:pPr>
      <w:r>
        <w:rPr>
          <w:rFonts w:asciiTheme="majorHAnsi" w:hAnsiTheme="majorHAnsi" w:cstheme="majorHAnsi"/>
        </w:rPr>
        <w:t xml:space="preserve">Payment of membership fees </w:t>
      </w:r>
      <w:r>
        <w:rPr>
          <w:rFonts w:hint="default" w:asciiTheme="majorHAnsi" w:hAnsiTheme="majorHAnsi" w:cstheme="majorHAnsi"/>
          <w:lang w:val="en-GB"/>
        </w:rPr>
        <w:t xml:space="preserve">are now required to </w:t>
      </w:r>
      <w:r>
        <w:rPr>
          <w:rFonts w:asciiTheme="majorHAnsi" w:hAnsiTheme="majorHAnsi" w:cstheme="majorHAnsi"/>
        </w:rPr>
        <w:t xml:space="preserve">be made in full </w:t>
      </w:r>
      <w:r>
        <w:rPr>
          <w:rFonts w:hint="default" w:asciiTheme="majorHAnsi" w:hAnsiTheme="majorHAnsi" w:cstheme="majorHAnsi"/>
          <w:lang w:val="en-GB"/>
        </w:rPr>
        <w:t>by BACS payment.  Please advise if you require an invoice.</w:t>
      </w:r>
    </w:p>
    <w:p w14:paraId="1B95A764">
      <w:pPr>
        <w:ind w:left="0" w:leftChars="0" w:firstLine="0" w:firstLineChars="0"/>
        <w:jc w:val="both"/>
        <w:rPr>
          <w:rFonts w:asciiTheme="majorHAnsi" w:hAnsiTheme="majorHAnsi" w:cstheme="majorHAnsi"/>
        </w:rPr>
      </w:pPr>
    </w:p>
    <w:p w14:paraId="062AAB63">
      <w:pPr>
        <w:ind w:left="0" w:leftChars="0" w:firstLine="0" w:firstLineChars="0"/>
        <w:jc w:val="both"/>
        <w:rPr>
          <w:rFonts w:hint="default" w:asciiTheme="majorHAnsi" w:hAnsiTheme="majorHAnsi" w:cstheme="majorHAnsi"/>
          <w:lang w:val="en-GB"/>
        </w:rPr>
      </w:pPr>
      <w:r>
        <w:rPr>
          <w:rFonts w:asciiTheme="majorHAnsi" w:hAnsiTheme="majorHAnsi" w:cstheme="majorHAnsi"/>
        </w:rPr>
        <w:t xml:space="preserve">Please </w:t>
      </w:r>
      <w:r>
        <w:rPr>
          <w:rFonts w:hint="default" w:asciiTheme="majorHAnsi" w:hAnsiTheme="majorHAnsi" w:cstheme="majorHAnsi"/>
          <w:lang w:val="en-GB"/>
        </w:rPr>
        <w:t>use your initial and your surname as your reference when making your payment.</w:t>
      </w:r>
    </w:p>
    <w:p w14:paraId="2DFDB195">
      <w:pPr>
        <w:ind w:left="0" w:leftChars="0" w:firstLine="0" w:firstLineChars="0"/>
        <w:jc w:val="both"/>
        <w:rPr>
          <w:rFonts w:asciiTheme="majorHAnsi" w:hAnsiTheme="majorHAnsi" w:cstheme="majorHAnsi"/>
        </w:rPr>
      </w:pPr>
    </w:p>
    <w:p w14:paraId="789278F1">
      <w:pPr>
        <w:pStyle w:val="9"/>
        <w:shd w:val="clear" w:color="auto" w:fill="FFFFFF"/>
        <w:tabs>
          <w:tab w:val="left" w:pos="0"/>
          <w:tab w:val="clear" w:pos="916"/>
          <w:tab w:val="clear" w:pos="1832"/>
        </w:tabs>
        <w:ind w:left="720" w:leftChars="0" w:hanging="720" w:hangingChars="300"/>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Account Name: Group Analysis South West No.2 A/C</w:t>
      </w:r>
    </w:p>
    <w:p w14:paraId="2636B142">
      <w:pPr>
        <w:pStyle w:val="9"/>
        <w:shd w:val="clear" w:color="auto" w:fill="FFFFFF"/>
        <w:tabs>
          <w:tab w:val="left" w:pos="0"/>
          <w:tab w:val="clear" w:pos="916"/>
          <w:tab w:val="clear" w:pos="1832"/>
        </w:tabs>
        <w:ind w:left="720" w:leftChars="0" w:hanging="720" w:hangingChars="300"/>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Sort code: 08-92-99</w:t>
      </w:r>
    </w:p>
    <w:p w14:paraId="55979C52">
      <w:pPr>
        <w:pStyle w:val="9"/>
        <w:shd w:val="clear" w:color="auto" w:fill="FFFFFF"/>
        <w:tabs>
          <w:tab w:val="left" w:pos="0"/>
          <w:tab w:val="clear" w:pos="916"/>
          <w:tab w:val="clear" w:pos="1832"/>
        </w:tabs>
        <w:ind w:left="720" w:leftChars="0" w:hanging="720" w:hangingChars="300"/>
        <w:rPr>
          <w:rFonts w:asciiTheme="majorHAnsi" w:hAnsiTheme="majorHAnsi" w:cstheme="majorHAnsi"/>
        </w:rPr>
      </w:pPr>
      <w:r>
        <w:rPr>
          <w:rFonts w:asciiTheme="majorHAnsi" w:hAnsiTheme="majorHAnsi" w:cstheme="majorHAnsi"/>
          <w:sz w:val="24"/>
          <w:szCs w:val="24"/>
        </w:rPr>
        <w:tab/>
      </w:r>
      <w:r>
        <w:rPr>
          <w:rFonts w:asciiTheme="majorHAnsi" w:hAnsiTheme="majorHAnsi" w:cstheme="majorHAnsi"/>
          <w:sz w:val="24"/>
          <w:szCs w:val="24"/>
        </w:rPr>
        <w:t>Acct. No: 65220236</w:t>
      </w:r>
    </w:p>
    <w:p w14:paraId="7E3DD6E3">
      <w:pPr>
        <w:ind w:right="-367"/>
        <w:rPr>
          <w:rFonts w:asciiTheme="majorHAnsi" w:hAnsiTheme="majorHAnsi" w:cstheme="majorHAnsi"/>
        </w:rPr>
      </w:pPr>
    </w:p>
    <w:p w14:paraId="34244EB9">
      <w:pPr>
        <w:pStyle w:val="5"/>
        <w:numPr>
          <w:ilvl w:val="0"/>
          <w:numId w:val="1"/>
        </w:numPr>
        <w:tabs>
          <w:tab w:val="left" w:pos="5954"/>
        </w:tabs>
        <w:spacing w:after="240" w:line="240" w:lineRule="auto"/>
        <w:rPr>
          <w:rFonts w:asciiTheme="majorHAnsi" w:hAnsiTheme="majorHAnsi" w:cstheme="majorHAnsi"/>
          <w:b/>
          <w:sz w:val="28"/>
          <w:szCs w:val="28"/>
        </w:rPr>
      </w:pPr>
      <w:r>
        <w:rPr>
          <w:rFonts w:asciiTheme="majorHAnsi" w:hAnsiTheme="majorHAnsi" w:cstheme="majorHAnsi"/>
          <w:b/>
          <w:sz w:val="28"/>
          <w:szCs w:val="28"/>
        </w:rPr>
        <w:t>Confirmation</w:t>
      </w:r>
    </w:p>
    <w:p w14:paraId="2970A12C">
      <w:pPr>
        <w:pStyle w:val="5"/>
        <w:tabs>
          <w:tab w:val="left" w:pos="5954"/>
        </w:tabs>
        <w:spacing w:after="240" w:line="240" w:lineRule="auto"/>
        <w:ind w:left="0" w:leftChars="0" w:firstLine="0" w:firstLineChars="0"/>
        <w:rPr>
          <w:rFonts w:asciiTheme="majorHAnsi" w:hAnsiTheme="majorHAnsi" w:cstheme="majorHAnsi"/>
          <w:bCs/>
        </w:rPr>
      </w:pPr>
      <w:r>
        <w:rPr>
          <w:rFonts w:asciiTheme="majorHAnsi" w:hAnsiTheme="majorHAnsi" w:cstheme="majorHAnsi"/>
          <w:bCs/>
        </w:rPr>
        <w:t xml:space="preserve">I confirm these details are correct and I confirm the consents given to be included in the membership directory. </w:t>
      </w:r>
    </w:p>
    <w:p w14:paraId="72691199">
      <w:pPr>
        <w:pStyle w:val="5"/>
        <w:tabs>
          <w:tab w:val="left" w:pos="5954"/>
        </w:tabs>
        <w:spacing w:after="240" w:line="240" w:lineRule="auto"/>
        <w:ind w:left="360"/>
        <w:rPr>
          <w:rFonts w:asciiTheme="majorHAnsi" w:hAnsiTheme="majorHAnsi" w:cstheme="majorHAnsi"/>
          <w:b/>
        </w:rPr>
      </w:pPr>
      <w:r>
        <w:rPr>
          <w:rFonts w:asciiTheme="majorHAnsi" w:hAnsiTheme="majorHAnsi" w:cstheme="majorHAnsi"/>
          <w:b/>
        </w:rPr>
        <w:t>SIGNATURE*:</w:t>
      </w:r>
      <w:r>
        <w:rPr>
          <w:rFonts w:asciiTheme="majorHAnsi" w:hAnsiTheme="majorHAnsi" w:cstheme="majorHAnsi"/>
          <w:b/>
        </w:rPr>
        <w:tab/>
      </w:r>
      <w:r>
        <w:rPr>
          <w:rFonts w:asciiTheme="majorHAnsi" w:hAnsiTheme="majorHAnsi" w:cstheme="majorHAnsi"/>
          <w:b/>
        </w:rPr>
        <w:t>DATE:</w:t>
      </w:r>
    </w:p>
    <w:p w14:paraId="55B07593">
      <w:pPr>
        <w:pStyle w:val="5"/>
        <w:tabs>
          <w:tab w:val="left" w:pos="5954"/>
        </w:tabs>
        <w:spacing w:after="240" w:line="240" w:lineRule="auto"/>
        <w:ind w:left="360"/>
        <w:rPr>
          <w:rFonts w:asciiTheme="majorHAnsi" w:hAnsiTheme="majorHAnsi" w:cstheme="majorHAnsi"/>
          <w:b/>
        </w:rPr>
      </w:pPr>
      <w:r>
        <w:rPr>
          <w:rFonts w:asciiTheme="majorHAnsi" w:hAnsiTheme="majorHAnsi" w:cstheme="majorHAnsi"/>
          <w:bCs/>
          <w:i/>
          <w:iCs/>
        </w:rPr>
        <w:t xml:space="preserve">*GASW accepts a typed signature when returning the form electronically. </w:t>
      </w:r>
      <w:r>
        <w:rPr>
          <w:rFonts w:asciiTheme="majorHAnsi" w:hAnsiTheme="majorHAnsi" w:cstheme="majorHAnsi"/>
          <w:b/>
        </w:rPr>
        <w:t xml:space="preserve">Please return this form to </w:t>
      </w:r>
      <w:r>
        <w:fldChar w:fldCharType="begin"/>
      </w:r>
      <w:r>
        <w:instrText xml:space="preserve"> HYPERLINK "mailto:info@gasw.org.uk" </w:instrText>
      </w:r>
      <w:r>
        <w:fldChar w:fldCharType="separate"/>
      </w:r>
      <w:r>
        <w:rPr>
          <w:rStyle w:val="10"/>
          <w:rFonts w:asciiTheme="majorHAnsi" w:hAnsiTheme="majorHAnsi" w:cstheme="majorHAnsi"/>
          <w:b/>
        </w:rPr>
        <w:t>info@gasw.org.uk</w:t>
      </w:r>
      <w:r>
        <w:rPr>
          <w:rStyle w:val="10"/>
          <w:rFonts w:asciiTheme="majorHAnsi" w:hAnsiTheme="majorHAnsi" w:cstheme="majorHAnsi"/>
          <w:b/>
        </w:rPr>
        <w:fldChar w:fldCharType="end"/>
      </w:r>
      <w:r>
        <w:rPr>
          <w:rFonts w:asciiTheme="majorHAnsi" w:hAnsiTheme="majorHAnsi" w:cstheme="majorHAnsi"/>
          <w:b/>
        </w:rPr>
        <w:t xml:space="preserve"> </w:t>
      </w:r>
    </w:p>
    <w:p w14:paraId="73014D1B">
      <w:pPr>
        <w:pStyle w:val="5"/>
        <w:tabs>
          <w:tab w:val="left" w:pos="5954"/>
        </w:tabs>
        <w:spacing w:after="240" w:line="240" w:lineRule="auto"/>
        <w:ind w:left="360"/>
        <w:rPr>
          <w:rFonts w:hint="default" w:asciiTheme="majorHAnsi" w:hAnsiTheme="majorHAnsi" w:cstheme="majorHAnsi"/>
          <w:b w:val="0"/>
          <w:bCs/>
          <w:lang w:val="en-GB"/>
        </w:rPr>
      </w:pPr>
    </w:p>
    <w:p w14:paraId="35C1E92A">
      <w:pPr>
        <w:pStyle w:val="5"/>
        <w:tabs>
          <w:tab w:val="left" w:pos="5954"/>
        </w:tabs>
        <w:spacing w:after="240" w:line="240" w:lineRule="auto"/>
        <w:ind w:left="360"/>
        <w:rPr>
          <w:rFonts w:hint="default" w:asciiTheme="majorHAnsi" w:hAnsiTheme="majorHAnsi" w:cstheme="majorHAnsi"/>
          <w:b w:val="0"/>
          <w:bCs/>
          <w:lang w:val="en-GB"/>
        </w:rPr>
      </w:pPr>
    </w:p>
    <w:p w14:paraId="16DC47FF">
      <w:pPr>
        <w:pStyle w:val="5"/>
        <w:tabs>
          <w:tab w:val="left" w:pos="5954"/>
        </w:tabs>
        <w:spacing w:after="240" w:line="240" w:lineRule="auto"/>
        <w:ind w:left="360"/>
        <w:rPr>
          <w:rFonts w:hint="default" w:asciiTheme="majorHAnsi" w:hAnsiTheme="majorHAnsi" w:cstheme="majorHAnsi"/>
          <w:b w:val="0"/>
          <w:bCs/>
          <w:lang w:val="en-GB"/>
        </w:rPr>
      </w:pPr>
    </w:p>
    <w:p w14:paraId="6912792C">
      <w:pPr>
        <w:pStyle w:val="5"/>
        <w:tabs>
          <w:tab w:val="left" w:pos="5954"/>
        </w:tabs>
        <w:spacing w:after="240" w:line="240" w:lineRule="auto"/>
        <w:ind w:left="360"/>
        <w:rPr>
          <w:rFonts w:asciiTheme="majorHAnsi" w:hAnsiTheme="majorHAnsi" w:cstheme="majorHAnsi"/>
          <w:b w:val="0"/>
          <w:bCs/>
        </w:rPr>
      </w:pPr>
      <w:r>
        <w:rPr>
          <w:rFonts w:hint="default" w:asciiTheme="majorHAnsi" w:hAnsiTheme="majorHAnsi" w:cstheme="majorHAnsi"/>
          <w:b w:val="0"/>
          <w:bCs/>
          <w:lang w:val="en-GB"/>
        </w:rPr>
        <w:t xml:space="preserve">Updated December </w:t>
      </w:r>
      <w:bookmarkStart w:id="0" w:name="_GoBack"/>
      <w:bookmarkEnd w:id="0"/>
      <w:r>
        <w:rPr>
          <w:rFonts w:hint="default" w:asciiTheme="majorHAnsi" w:hAnsiTheme="majorHAnsi" w:cstheme="majorHAnsi"/>
          <w:b w:val="0"/>
          <w:bCs/>
          <w:lang w:val="en-GB"/>
        </w:rPr>
        <w:t>2025</w:t>
      </w:r>
      <w:r>
        <w:rPr>
          <w:rFonts w:asciiTheme="majorHAnsi" w:hAnsiTheme="majorHAnsi" w:cstheme="majorHAnsi"/>
          <w:b w:val="0"/>
          <w:bCs/>
        </w:rPr>
        <w:tab/>
      </w:r>
      <w:r>
        <w:rPr>
          <w:rFonts w:asciiTheme="majorHAnsi" w:hAnsiTheme="majorHAnsi" w:cstheme="majorHAnsi"/>
          <w:b w:val="0"/>
          <w:bCs/>
        </w:rPr>
        <w:tab/>
      </w:r>
    </w:p>
    <w:sectPr>
      <w:headerReference r:id="rId3" w:type="default"/>
      <w:footerReference r:id="rId4" w:type="default"/>
      <w:pgSz w:w="11906" w:h="16838"/>
      <w:pgMar w:top="1440" w:right="1080" w:bottom="1440" w:left="1080" w:header="340" w:footer="45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Geneva CY">
    <w:altName w:val="Yu Gothic UI"/>
    <w:panose1 w:val="020B0503030404040204"/>
    <w:charset w:val="59"/>
    <w:family w:val="auto"/>
    <w:pitch w:val="default"/>
    <w:sig w:usb0="00000000" w:usb1="00000000" w:usb2="00000000" w:usb3="00000000" w:csb0="000001C6"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30D7">
    <w:pPr>
      <w:pStyle w:val="7"/>
      <w:spacing w:line="200" w:lineRule="exact"/>
      <w:ind w:left="-993" w:right="-936"/>
      <w:jc w:val="center"/>
      <w:rPr>
        <w:rFonts w:ascii="Tahoma" w:hAnsi="Tahoma" w:cs="Geneva CY"/>
        <w:sz w:val="17"/>
        <w:szCs w:val="17"/>
      </w:rPr>
    </w:pPr>
    <w:r>
      <w:rPr>
        <w:rFonts w:ascii="Tahoma" w:hAnsi="Tahoma" w:cs="Geneva CY"/>
        <w:sz w:val="17"/>
        <w:szCs w:val="17"/>
      </w:rPr>
      <w:t>Group Analysis South West ∙ info@gasw.org.uk ∙ www.gasw.org.uk</w:t>
    </w:r>
  </w:p>
  <w:p w14:paraId="11056BC5">
    <w:pPr>
      <w:pStyle w:val="7"/>
      <w:spacing w:line="200" w:lineRule="exact"/>
      <w:ind w:left="-993" w:right="-936"/>
      <w:jc w:val="center"/>
      <w:rPr>
        <w:rFonts w:ascii="Tahoma" w:hAnsi="Tahoma" w:cs="Geneva CY"/>
        <w:sz w:val="17"/>
        <w:szCs w:val="17"/>
      </w:rPr>
    </w:pPr>
  </w:p>
  <w:p w14:paraId="180418DE">
    <w:pPr>
      <w:pStyle w:val="7"/>
      <w:spacing w:line="200" w:lineRule="exact"/>
      <w:ind w:left="-993" w:right="-936"/>
      <w:jc w:val="center"/>
      <w:rPr>
        <w:rFonts w:ascii="Tahoma" w:hAnsi="Tahoma" w:cs="Geneva CY"/>
        <w:sz w:val="17"/>
        <w:szCs w:val="17"/>
      </w:rPr>
    </w:pPr>
    <w:r>
      <w:rPr>
        <w:rFonts w:ascii="Tahoma" w:hAnsi="Tahoma" w:cs="Geneva CY"/>
        <w:sz w:val="17"/>
        <w:szCs w:val="17"/>
      </w:rPr>
      <w:t>Registered in England as a Company limited by guarantee No. 4049265 ∙ Registered Charity No. 1092637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E3089">
    <w:pPr>
      <w:pStyle w:val="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B47F28"/>
    <w:multiLevelType w:val="multilevel"/>
    <w:tmpl w:val="4FB47F2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2F"/>
    <w:rsid w:val="00035FB3"/>
    <w:rsid w:val="00051189"/>
    <w:rsid w:val="000718B1"/>
    <w:rsid w:val="0009115D"/>
    <w:rsid w:val="00091983"/>
    <w:rsid w:val="00094F72"/>
    <w:rsid w:val="000A357B"/>
    <w:rsid w:val="000A4E1E"/>
    <w:rsid w:val="00107928"/>
    <w:rsid w:val="00132FCE"/>
    <w:rsid w:val="00136437"/>
    <w:rsid w:val="001770A3"/>
    <w:rsid w:val="00196FBC"/>
    <w:rsid w:val="001C0B8C"/>
    <w:rsid w:val="00213E6E"/>
    <w:rsid w:val="00216381"/>
    <w:rsid w:val="002922FF"/>
    <w:rsid w:val="002A7814"/>
    <w:rsid w:val="002B71F8"/>
    <w:rsid w:val="0032323E"/>
    <w:rsid w:val="00340D06"/>
    <w:rsid w:val="00361234"/>
    <w:rsid w:val="00376C55"/>
    <w:rsid w:val="00381BAC"/>
    <w:rsid w:val="003B1C8D"/>
    <w:rsid w:val="003E62A8"/>
    <w:rsid w:val="00435754"/>
    <w:rsid w:val="00485CFA"/>
    <w:rsid w:val="004A5ECD"/>
    <w:rsid w:val="004C7422"/>
    <w:rsid w:val="004D0D40"/>
    <w:rsid w:val="00502FD7"/>
    <w:rsid w:val="0051139D"/>
    <w:rsid w:val="00511D8D"/>
    <w:rsid w:val="005D033E"/>
    <w:rsid w:val="005F00EC"/>
    <w:rsid w:val="006151CC"/>
    <w:rsid w:val="00660CFD"/>
    <w:rsid w:val="006816A4"/>
    <w:rsid w:val="006852EA"/>
    <w:rsid w:val="006C7441"/>
    <w:rsid w:val="006D4AB2"/>
    <w:rsid w:val="006E3694"/>
    <w:rsid w:val="006F0630"/>
    <w:rsid w:val="00736D72"/>
    <w:rsid w:val="007A2B6F"/>
    <w:rsid w:val="007E498B"/>
    <w:rsid w:val="007F5196"/>
    <w:rsid w:val="00872190"/>
    <w:rsid w:val="008754B8"/>
    <w:rsid w:val="008D2322"/>
    <w:rsid w:val="008F1FEA"/>
    <w:rsid w:val="00937ABB"/>
    <w:rsid w:val="00985EE7"/>
    <w:rsid w:val="00996127"/>
    <w:rsid w:val="009A16DB"/>
    <w:rsid w:val="009B02E4"/>
    <w:rsid w:val="009B7E0B"/>
    <w:rsid w:val="009D6C24"/>
    <w:rsid w:val="009E05DE"/>
    <w:rsid w:val="009E725C"/>
    <w:rsid w:val="00A2528A"/>
    <w:rsid w:val="00A65CBC"/>
    <w:rsid w:val="00AB7E2F"/>
    <w:rsid w:val="00AF5D22"/>
    <w:rsid w:val="00B2300C"/>
    <w:rsid w:val="00B24739"/>
    <w:rsid w:val="00B56291"/>
    <w:rsid w:val="00B66FA9"/>
    <w:rsid w:val="00B860DC"/>
    <w:rsid w:val="00BA1247"/>
    <w:rsid w:val="00BB3D9B"/>
    <w:rsid w:val="00BD66EE"/>
    <w:rsid w:val="00BD78E6"/>
    <w:rsid w:val="00BF179C"/>
    <w:rsid w:val="00C140A8"/>
    <w:rsid w:val="00C357B5"/>
    <w:rsid w:val="00C36848"/>
    <w:rsid w:val="00C80BDC"/>
    <w:rsid w:val="00CB4D82"/>
    <w:rsid w:val="00CC71D7"/>
    <w:rsid w:val="00D77F0E"/>
    <w:rsid w:val="00D94D21"/>
    <w:rsid w:val="00DB76C5"/>
    <w:rsid w:val="00DC444B"/>
    <w:rsid w:val="00DE178F"/>
    <w:rsid w:val="00DF75FD"/>
    <w:rsid w:val="00E04710"/>
    <w:rsid w:val="00E24EA0"/>
    <w:rsid w:val="00E25D73"/>
    <w:rsid w:val="00E57D85"/>
    <w:rsid w:val="00E749AA"/>
    <w:rsid w:val="00E97A9E"/>
    <w:rsid w:val="00EC3A33"/>
    <w:rsid w:val="00EE7AE2"/>
    <w:rsid w:val="00F04BE9"/>
    <w:rsid w:val="00F15620"/>
    <w:rsid w:val="00F2259B"/>
    <w:rsid w:val="00F31C6C"/>
    <w:rsid w:val="00F51F03"/>
    <w:rsid w:val="00F53835"/>
    <w:rsid w:val="00F62827"/>
    <w:rsid w:val="00FC3A50"/>
    <w:rsid w:val="08FF3717"/>
    <w:rsid w:val="208244E2"/>
    <w:rsid w:val="28D9729B"/>
    <w:rsid w:val="354C0CE9"/>
    <w:rsid w:val="604B41FB"/>
    <w:rsid w:val="759274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4"/>
      <w:szCs w:val="24"/>
      <w:lang w:val="en-GB" w:eastAsia="en-GB" w:bidi="ar-SA"/>
    </w:rPr>
  </w:style>
  <w:style w:type="paragraph" w:styleId="2">
    <w:name w:val="heading 1"/>
    <w:basedOn w:val="1"/>
    <w:next w:val="1"/>
    <w:link w:val="13"/>
    <w:qFormat/>
    <w:uiPriority w:val="0"/>
    <w:pPr>
      <w:keepNext/>
      <w:ind w:right="-440"/>
      <w:jc w:val="center"/>
      <w:outlineLvl w:val="0"/>
    </w:pPr>
    <w:rPr>
      <w:rFonts w:ascii="Helvetica" w:hAnsi="Helvetica"/>
      <w:b/>
      <w:sz w:val="26"/>
      <w:szCs w:val="20"/>
      <w:u w:val="single"/>
      <w:lang w:val="en-US"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2"/>
    <w:basedOn w:val="1"/>
    <w:link w:val="15"/>
    <w:unhideWhenUsed/>
    <w:uiPriority w:val="99"/>
    <w:pPr>
      <w:spacing w:after="120" w:line="480" w:lineRule="auto"/>
    </w:pPr>
  </w:style>
  <w:style w:type="paragraph" w:styleId="6">
    <w:name w:val="Body Text 3"/>
    <w:basedOn w:val="1"/>
    <w:link w:val="16"/>
    <w:unhideWhenUsed/>
    <w:uiPriority w:val="99"/>
    <w:pPr>
      <w:spacing w:after="120"/>
    </w:pPr>
    <w:rPr>
      <w:sz w:val="16"/>
      <w:szCs w:val="16"/>
    </w:rPr>
  </w:style>
  <w:style w:type="paragraph" w:styleId="7">
    <w:name w:val="footer"/>
    <w:basedOn w:val="1"/>
    <w:link w:val="14"/>
    <w:uiPriority w:val="0"/>
    <w:pPr>
      <w:tabs>
        <w:tab w:val="center" w:pos="4153"/>
        <w:tab w:val="right" w:pos="8306"/>
      </w:tabs>
    </w:pPr>
  </w:style>
  <w:style w:type="paragraph" w:styleId="8">
    <w:name w:val="header"/>
    <w:basedOn w:val="1"/>
    <w:link w:val="17"/>
    <w:unhideWhenUsed/>
    <w:uiPriority w:val="99"/>
    <w:pPr>
      <w:tabs>
        <w:tab w:val="center" w:pos="4320"/>
        <w:tab w:val="right" w:pos="8640"/>
      </w:tabs>
    </w:pPr>
  </w:style>
  <w:style w:type="paragraph" w:styleId="9">
    <w:name w:val="HTML Preformatted"/>
    <w:basedOn w:val="1"/>
    <w:link w:val="20"/>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10">
    <w:name w:val="Hyperlink"/>
    <w:basedOn w:val="3"/>
    <w:unhideWhenUsed/>
    <w:qFormat/>
    <w:uiPriority w:val="99"/>
    <w:rPr>
      <w:color w:val="0000FF" w:themeColor="hyperlink"/>
      <w:u w:val="single"/>
      <w14:textFill>
        <w14:solidFill>
          <w14:schemeClr w14:val="hlink"/>
        </w14:solidFill>
      </w14:textFill>
    </w:rPr>
  </w:style>
  <w:style w:type="table" w:styleId="11">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Light Shading Accent 1"/>
    <w:basedOn w:val="4"/>
    <w:qFormat/>
    <w:uiPriority w:val="60"/>
    <w:rPr>
      <w:color w:val="376092" w:themeColor="accent1" w:themeShade="BF"/>
      <w:sz w:val="22"/>
      <w:szCs w:val="22"/>
      <w:lang w:eastAsia="zh-TW"/>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3">
    <w:name w:val="Heading 1 Char"/>
    <w:basedOn w:val="3"/>
    <w:link w:val="2"/>
    <w:qFormat/>
    <w:uiPriority w:val="0"/>
    <w:rPr>
      <w:rFonts w:ascii="Helvetica" w:hAnsi="Helvetica" w:eastAsia="Times New Roman" w:cs="Times New Roman"/>
      <w:b/>
      <w:sz w:val="26"/>
      <w:szCs w:val="20"/>
      <w:u w:val="single"/>
    </w:rPr>
  </w:style>
  <w:style w:type="character" w:customStyle="1" w:styleId="14">
    <w:name w:val="Footer Char"/>
    <w:basedOn w:val="3"/>
    <w:link w:val="7"/>
    <w:qFormat/>
    <w:uiPriority w:val="0"/>
    <w:rPr>
      <w:rFonts w:ascii="Arial" w:hAnsi="Arial" w:eastAsia="Times New Roman" w:cs="Times New Roman"/>
      <w:lang w:val="en-GB" w:eastAsia="en-GB"/>
    </w:rPr>
  </w:style>
  <w:style w:type="character" w:customStyle="1" w:styleId="15">
    <w:name w:val="Body Text 2 Char"/>
    <w:basedOn w:val="3"/>
    <w:link w:val="5"/>
    <w:qFormat/>
    <w:uiPriority w:val="99"/>
    <w:rPr>
      <w:rFonts w:ascii="Arial" w:hAnsi="Arial" w:eastAsia="Times New Roman" w:cs="Times New Roman"/>
      <w:lang w:val="en-GB" w:eastAsia="en-GB"/>
    </w:rPr>
  </w:style>
  <w:style w:type="character" w:customStyle="1" w:styleId="16">
    <w:name w:val="Body Text 3 Char"/>
    <w:basedOn w:val="3"/>
    <w:link w:val="6"/>
    <w:uiPriority w:val="99"/>
    <w:rPr>
      <w:rFonts w:ascii="Arial" w:hAnsi="Arial" w:eastAsia="Times New Roman" w:cs="Times New Roman"/>
      <w:sz w:val="16"/>
      <w:szCs w:val="16"/>
      <w:lang w:val="en-GB" w:eastAsia="en-GB"/>
    </w:rPr>
  </w:style>
  <w:style w:type="character" w:customStyle="1" w:styleId="17">
    <w:name w:val="Header Char"/>
    <w:basedOn w:val="3"/>
    <w:link w:val="8"/>
    <w:uiPriority w:val="99"/>
    <w:rPr>
      <w:rFonts w:ascii="Arial" w:hAnsi="Arial" w:eastAsia="Times New Roman" w:cs="Times New Roman"/>
      <w:lang w:val="en-GB" w:eastAsia="en-GB"/>
    </w:rPr>
  </w:style>
  <w:style w:type="character" w:customStyle="1" w:styleId="18">
    <w:name w:val="Unresolved Mention"/>
    <w:basedOn w:val="3"/>
    <w:semiHidden/>
    <w:unhideWhenUsed/>
    <w:qFormat/>
    <w:uiPriority w:val="99"/>
    <w:rPr>
      <w:color w:val="605E5C"/>
      <w:shd w:val="clear" w:color="auto" w:fill="E1DFDD"/>
    </w:rPr>
  </w:style>
  <w:style w:type="paragraph" w:styleId="19">
    <w:name w:val="List Paragraph"/>
    <w:basedOn w:val="1"/>
    <w:qFormat/>
    <w:uiPriority w:val="34"/>
    <w:pPr>
      <w:ind w:left="720"/>
      <w:contextualSpacing/>
    </w:pPr>
  </w:style>
  <w:style w:type="character" w:customStyle="1" w:styleId="20">
    <w:name w:val="HTML Preformatted Char"/>
    <w:basedOn w:val="3"/>
    <w:link w:val="9"/>
    <w:semiHidden/>
    <w:qFormat/>
    <w:uiPriority w:val="99"/>
    <w:rPr>
      <w:rFonts w:ascii="Courier New" w:hAnsi="Courier New" w:eastAsia="Times New Roman" w:cs="Courier New"/>
      <w:sz w:val="20"/>
      <w:szCs w:val="20"/>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4F03-4BB2-4553-AB31-7511D7345BC3}">
  <ds:schemaRefs/>
</ds:datastoreItem>
</file>

<file path=docProps/app.xml><?xml version="1.0" encoding="utf-8"?>
<Properties xmlns="http://schemas.openxmlformats.org/officeDocument/2006/extended-properties" xmlns:vt="http://schemas.openxmlformats.org/officeDocument/2006/docPropsVTypes">
  <Template>Normal.dotm</Template>
  <Company>GASW</Company>
  <Pages>3</Pages>
  <Words>510</Words>
  <Characters>2911</Characters>
  <Lines>24</Lines>
  <Paragraphs>6</Paragraphs>
  <TotalTime>6</TotalTime>
  <ScaleCrop>false</ScaleCrop>
  <LinksUpToDate>false</LinksUpToDate>
  <CharactersWithSpaces>3415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2021-10-20T10:57:00Z</dcterms:created>
  <dc:creator>Deirdre Sutton-Smith</dc:creator>
  <cp:lastModifiedBy>Rita Dobson</cp:lastModifiedBy>
  <dcterms:modified xsi:type="dcterms:W3CDTF">2025-12-02T17:34:14Z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26BBA2657071452F9CA46990B3DE55AF_13</vt:lpwstr>
  </property>
</Properties>
</file>