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A3F41"/>
    <w:p w14:paraId="14795A89">
      <w:pPr>
        <w:ind w:left="426"/>
        <w:rPr>
          <w:b/>
          <w:bCs/>
          <w:sz w:val="28"/>
          <w:szCs w:val="28"/>
        </w:rPr>
      </w:pPr>
      <w:r>
        <w:rPr>
          <w:b/>
          <w:bCs/>
          <w:sz w:val="28"/>
          <w:szCs w:val="28"/>
        </w:rPr>
        <w:t>Name:</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Time Period Covered:</w:t>
      </w:r>
    </w:p>
    <w:p w14:paraId="0E92FCE9">
      <w:pPr>
        <w:ind w:left="426"/>
        <w:rPr>
          <w:b/>
          <w:bCs/>
          <w:sz w:val="28"/>
          <w:szCs w:val="28"/>
        </w:rPr>
      </w:pPr>
      <w:r>
        <w:rPr>
          <w:b/>
          <w:bCs/>
          <w:sz w:val="28"/>
          <w:szCs w:val="28"/>
        </w:rPr>
        <w:t>Peer reviewer’s name:</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Date of peer review</w:t>
      </w:r>
    </w:p>
    <w:p w14:paraId="37FD2088">
      <w:pPr>
        <w:ind w:left="426"/>
        <w:rPr>
          <w:b/>
          <w:bCs/>
          <w:sz w:val="28"/>
          <w:szCs w:val="28"/>
          <w:u w:val="single"/>
        </w:rPr>
      </w:pPr>
    </w:p>
    <w:p w14:paraId="04D5C97E">
      <w:pPr>
        <w:ind w:left="426"/>
        <w:rPr>
          <w:b/>
          <w:bCs/>
          <w:sz w:val="28"/>
          <w:szCs w:val="28"/>
          <w:u w:val="single"/>
        </w:rPr>
      </w:pPr>
      <w:r>
        <w:rPr>
          <w:b/>
          <w:bCs/>
          <w:sz w:val="28"/>
          <w:szCs w:val="28"/>
          <w:u w:val="single"/>
        </w:rPr>
        <w:t>CPD requirements for GASW Annual Reaccreditation</w:t>
      </w:r>
    </w:p>
    <w:p w14:paraId="189F9036">
      <w:pPr>
        <w:spacing w:after="0" w:line="276" w:lineRule="auto"/>
        <w:ind w:left="426"/>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This form is designed to help you to record the various ways in which you have continued your professional development over the past year, in order to support your reflective and informed best practice. You will notice that there is now a requirement for greater depth of reflection on your practice.</w:t>
      </w:r>
    </w:p>
    <w:p w14:paraId="3C6C2C41">
      <w:pPr>
        <w:spacing w:after="0" w:line="276" w:lineRule="auto"/>
        <w:ind w:left="426"/>
        <w:rPr>
          <w:rFonts w:ascii="Calibri" w:hAnsi="Calibri" w:eastAsia="Times New Roman" w:cs="Calibri"/>
          <w:color w:val="000000"/>
          <w:sz w:val="24"/>
          <w:szCs w:val="24"/>
          <w:lang w:eastAsia="en-GB"/>
        </w:rPr>
      </w:pPr>
    </w:p>
    <w:p w14:paraId="1CEA7BC7">
      <w:pPr>
        <w:spacing w:after="0" w:line="276" w:lineRule="auto"/>
        <w:ind w:left="426"/>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 xml:space="preserve">The form complies with the requirements of the UKCP 5 yearly Reaccreditation Process and the CPJA 5 yearly Reaccreditation Policy  which can be found on the GASW website under Membership Matters. GASW </w:t>
      </w:r>
      <w:r>
        <w:rPr>
          <w:rFonts w:hint="default" w:ascii="Calibri" w:hAnsi="Calibri" w:eastAsia="Times New Roman" w:cs="Calibri"/>
          <w:color w:val="000000"/>
          <w:sz w:val="24"/>
          <w:szCs w:val="24"/>
          <w:lang w:val="en-US" w:eastAsia="en-GB"/>
        </w:rPr>
        <w:t>R</w:t>
      </w:r>
      <w:r>
        <w:rPr>
          <w:rFonts w:ascii="Calibri" w:hAnsi="Calibri" w:eastAsia="Times New Roman" w:cs="Calibri"/>
          <w:color w:val="000000"/>
          <w:sz w:val="24"/>
          <w:szCs w:val="24"/>
          <w:lang w:eastAsia="en-GB"/>
        </w:rPr>
        <w:t xml:space="preserve">eaccredits Full members annually, holds the information and then communicates with UKCP every 5 years, concerning the status and compliance of GASW Full members over that period. This allows GASW Members to comply with the 5 yearly UKCP Reaccreditation. </w:t>
      </w:r>
    </w:p>
    <w:p w14:paraId="6A9B43AD">
      <w:pPr>
        <w:spacing w:after="0" w:line="276" w:lineRule="auto"/>
        <w:ind w:left="426"/>
        <w:rPr>
          <w:rFonts w:ascii="Calibri" w:hAnsi="Calibri" w:eastAsia="Times New Roman" w:cs="Calibri"/>
          <w:color w:val="000000"/>
          <w:sz w:val="24"/>
          <w:szCs w:val="24"/>
          <w:lang w:eastAsia="en-GB"/>
        </w:rPr>
      </w:pPr>
    </w:p>
    <w:p w14:paraId="61804180">
      <w:pPr>
        <w:spacing w:after="0" w:line="276" w:lineRule="auto"/>
        <w:ind w:left="426"/>
        <w:rPr>
          <w:sz w:val="24"/>
          <w:szCs w:val="24"/>
        </w:rPr>
      </w:pPr>
      <w:r>
        <w:rPr>
          <w:rFonts w:ascii="Calibri" w:hAnsi="Calibri" w:eastAsia="Times New Roman" w:cs="Calibri"/>
          <w:color w:val="1A1A1A"/>
          <w:sz w:val="24"/>
          <w:szCs w:val="24"/>
          <w:lang w:eastAsia="en-GB"/>
        </w:rPr>
        <w:t xml:space="preserve">The UKCP’s policy requires a total of 250 CPD hours over a five-year period. This should include a minimum of 15 hours of clinical supervision p.a. The remaining hours may be from the other areas (with a minimum of 20 hours each year). </w:t>
      </w:r>
      <w:r>
        <w:rPr>
          <w:rFonts w:ascii="Calibri" w:hAnsi="Calibri" w:eastAsia="Times New Roman" w:cs="Calibri"/>
          <w:color w:val="000000"/>
          <w:sz w:val="24"/>
          <w:szCs w:val="24"/>
          <w:lang w:eastAsia="en-GB"/>
        </w:rPr>
        <w:t xml:space="preserve"> </w:t>
      </w:r>
      <w:r>
        <w:rPr>
          <w:sz w:val="24"/>
          <w:szCs w:val="24"/>
        </w:rPr>
        <w:t xml:space="preserve">Please note it is your responsibility to keep a running total of the hours spent each year on CPD activities. </w:t>
      </w:r>
    </w:p>
    <w:p w14:paraId="105DBCCB">
      <w:pPr>
        <w:spacing w:after="0" w:line="276" w:lineRule="auto"/>
        <w:ind w:left="426"/>
        <w:rPr>
          <w:rFonts w:ascii="Calibri" w:hAnsi="Calibri" w:eastAsia="Times New Roman" w:cs="Calibri"/>
          <w:color w:val="1A1A1A"/>
          <w:sz w:val="24"/>
          <w:szCs w:val="24"/>
          <w:lang w:eastAsia="en-GB"/>
        </w:rPr>
      </w:pPr>
    </w:p>
    <w:p w14:paraId="772083CC">
      <w:pPr>
        <w:ind w:left="426"/>
        <w:rPr>
          <w:b/>
          <w:bCs/>
          <w:sz w:val="32"/>
          <w:szCs w:val="32"/>
          <w:u w:val="single"/>
        </w:rPr>
      </w:pPr>
      <w:r>
        <w:rPr>
          <w:b/>
          <w:bCs/>
          <w:sz w:val="32"/>
          <w:szCs w:val="32"/>
          <w:u w:val="single"/>
        </w:rPr>
        <w:t>Peer Review</w:t>
      </w:r>
    </w:p>
    <w:p w14:paraId="356D10F6">
      <w:pPr>
        <w:spacing w:line="276" w:lineRule="auto"/>
        <w:ind w:left="426"/>
        <w:rPr>
          <w:sz w:val="24"/>
          <w:szCs w:val="24"/>
          <w:lang w:val="en-US"/>
        </w:rPr>
      </w:pPr>
      <w:r>
        <w:rPr>
          <w:sz w:val="24"/>
          <w:szCs w:val="24"/>
          <w:lang w:val="en-US"/>
        </w:rPr>
        <w:t xml:space="preserve">When you are completing your form, you are asked to contact and arrange to speak with a GASW colleague or colleagues, if you are part of a group that meets together; to share what you have done by way of CPD, and what you have learned from it. As practicing group analysts, we are reviewing each other as well as hopefully benefitting from the task. It can be approached in both a supportive and a rigorous manner that reflects the </w:t>
      </w:r>
    </w:p>
    <w:p w14:paraId="34307DC4">
      <w:pPr>
        <w:spacing w:line="276" w:lineRule="auto"/>
        <w:ind w:left="426"/>
        <w:rPr>
          <w:sz w:val="24"/>
          <w:szCs w:val="24"/>
          <w:lang w:val="en-US"/>
        </w:rPr>
      </w:pPr>
    </w:p>
    <w:p w14:paraId="43559E39">
      <w:pPr>
        <w:spacing w:line="276" w:lineRule="auto"/>
        <w:ind w:left="426"/>
        <w:rPr>
          <w:sz w:val="24"/>
          <w:szCs w:val="24"/>
          <w:lang w:val="en-US"/>
        </w:rPr>
      </w:pPr>
      <w:r>
        <w:rPr>
          <w:sz w:val="24"/>
          <w:szCs w:val="24"/>
          <w:lang w:val="en-US"/>
        </w:rPr>
        <w:t xml:space="preserve">importance of continued understanding and learning.  Should you have concerns about a Full Members’ ability to practice, you must inform GASW Chair of Ethics, via the GASW Administrator. </w:t>
      </w:r>
    </w:p>
    <w:p w14:paraId="46A3B843">
      <w:pPr>
        <w:rPr>
          <w:b/>
          <w:bCs/>
          <w:sz w:val="24"/>
          <w:szCs w:val="24"/>
          <w:u w:val="single"/>
        </w:rPr>
      </w:pPr>
      <w:r>
        <w:rPr>
          <w:b/>
          <w:bCs/>
          <w:sz w:val="24"/>
          <w:szCs w:val="24"/>
          <w:u w:val="single"/>
        </w:rPr>
        <w:t xml:space="preserve">Completing the Form </w:t>
      </w:r>
    </w:p>
    <w:p w14:paraId="11E0CE17">
      <w:pPr>
        <w:ind w:left="426"/>
        <w:rPr>
          <w:sz w:val="24"/>
          <w:szCs w:val="24"/>
        </w:rPr>
      </w:pPr>
      <w:r>
        <w:rPr>
          <w:rFonts w:ascii="Calibri" w:hAnsi="Calibri" w:eastAsia="Times New Roman" w:cs="Calibri"/>
          <w:color w:val="000000"/>
          <w:sz w:val="24"/>
          <w:szCs w:val="24"/>
          <w:lang w:eastAsia="en-GB"/>
        </w:rPr>
        <w:t xml:space="preserve">Please add a new line per activity. </w:t>
      </w:r>
      <w:r>
        <w:rPr>
          <w:sz w:val="24"/>
          <w:szCs w:val="24"/>
        </w:rPr>
        <w:t>You can expand the boxes as you type. You can add extra lines by holding your curser on the outside of the box and pressing return.</w:t>
      </w:r>
    </w:p>
    <w:p w14:paraId="784F0379">
      <w:pPr>
        <w:ind w:left="426"/>
        <w:rPr>
          <w:sz w:val="24"/>
          <w:szCs w:val="24"/>
        </w:rPr>
      </w:pPr>
      <w:r>
        <w:rPr>
          <w:sz w:val="24"/>
          <w:szCs w:val="24"/>
        </w:rPr>
        <w:t xml:space="preserve">Please add up all your hours and insert the total number in the final box. </w:t>
      </w:r>
    </w:p>
    <w:p w14:paraId="0A451EDD">
      <w:pPr>
        <w:ind w:left="426"/>
        <w:rPr>
          <w:b/>
          <w:bCs/>
          <w:sz w:val="24"/>
          <w:szCs w:val="24"/>
        </w:rPr>
      </w:pPr>
    </w:p>
    <w:tbl>
      <w:tblPr>
        <w:tblStyle w:val="3"/>
        <w:tblW w:w="14884" w:type="dxa"/>
        <w:tblInd w:w="279" w:type="dxa"/>
        <w:tblLayout w:type="fixed"/>
        <w:tblCellMar>
          <w:top w:w="0" w:type="dxa"/>
          <w:left w:w="108" w:type="dxa"/>
          <w:bottom w:w="0" w:type="dxa"/>
          <w:right w:w="108" w:type="dxa"/>
        </w:tblCellMar>
      </w:tblPr>
      <w:tblGrid>
        <w:gridCol w:w="1701"/>
        <w:gridCol w:w="1417"/>
        <w:gridCol w:w="9923"/>
        <w:gridCol w:w="992"/>
        <w:gridCol w:w="851"/>
      </w:tblGrid>
      <w:tr w14:paraId="07E0770A">
        <w:tblPrEx>
          <w:tblCellMar>
            <w:top w:w="0" w:type="dxa"/>
            <w:left w:w="108" w:type="dxa"/>
            <w:bottom w:w="0" w:type="dxa"/>
            <w:right w:w="108" w:type="dxa"/>
          </w:tblCellMar>
        </w:tblPrEx>
        <w:trPr>
          <w:trHeight w:val="660" w:hRule="atLeast"/>
        </w:trPr>
        <w:tc>
          <w:tcPr>
            <w:tcW w:w="1701" w:type="dxa"/>
            <w:tcBorders>
              <w:top w:val="single" w:color="auto" w:sz="4" w:space="0"/>
              <w:left w:val="single" w:color="auto" w:sz="4" w:space="0"/>
              <w:bottom w:val="single" w:color="auto" w:sz="4" w:space="0"/>
              <w:right w:val="single" w:color="auto" w:sz="4" w:space="0"/>
            </w:tcBorders>
            <w:shd w:val="clear" w:color="000000" w:fill="E2EFDA"/>
          </w:tcPr>
          <w:p w14:paraId="18BDB8F6">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Supervisions</w:t>
            </w:r>
          </w:p>
        </w:tc>
        <w:tc>
          <w:tcPr>
            <w:tcW w:w="1417" w:type="dxa"/>
            <w:tcBorders>
              <w:top w:val="single" w:color="auto" w:sz="4" w:space="0"/>
              <w:left w:val="nil"/>
              <w:bottom w:val="single" w:color="auto" w:sz="4" w:space="0"/>
              <w:right w:val="single" w:color="auto" w:sz="4" w:space="0"/>
            </w:tcBorders>
            <w:shd w:val="clear" w:color="000000" w:fill="E2EFDA"/>
          </w:tcPr>
          <w:p w14:paraId="416D8371">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xml:space="preserve">Description </w:t>
            </w:r>
          </w:p>
        </w:tc>
        <w:tc>
          <w:tcPr>
            <w:tcW w:w="9923" w:type="dxa"/>
            <w:tcBorders>
              <w:top w:val="single" w:color="auto" w:sz="4" w:space="0"/>
              <w:left w:val="nil"/>
              <w:bottom w:val="single" w:color="auto" w:sz="4" w:space="0"/>
              <w:right w:val="single" w:color="auto" w:sz="4" w:space="0"/>
            </w:tcBorders>
            <w:shd w:val="clear" w:color="000000" w:fill="E2EFDA"/>
          </w:tcPr>
          <w:p w14:paraId="21586A3B">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xml:space="preserve"> What did you learn from it and what impact did supervision have on your therapeutic work?</w:t>
            </w:r>
          </w:p>
        </w:tc>
        <w:tc>
          <w:tcPr>
            <w:tcW w:w="992" w:type="dxa"/>
            <w:tcBorders>
              <w:top w:val="single" w:color="auto" w:sz="4" w:space="0"/>
              <w:left w:val="nil"/>
              <w:bottom w:val="single" w:color="auto" w:sz="4" w:space="0"/>
              <w:right w:val="single" w:color="auto" w:sz="4" w:space="0"/>
            </w:tcBorders>
            <w:shd w:val="clear" w:color="000000" w:fill="E2EFDA"/>
          </w:tcPr>
          <w:p w14:paraId="57F02DA7">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xml:space="preserve">Dates </w:t>
            </w:r>
          </w:p>
        </w:tc>
        <w:tc>
          <w:tcPr>
            <w:tcW w:w="851" w:type="dxa"/>
            <w:tcBorders>
              <w:top w:val="single" w:color="auto" w:sz="4" w:space="0"/>
              <w:left w:val="nil"/>
              <w:bottom w:val="single" w:color="auto" w:sz="4" w:space="0"/>
              <w:right w:val="single" w:color="auto" w:sz="4" w:space="0"/>
            </w:tcBorders>
            <w:shd w:val="clear" w:color="000000" w:fill="E2EFDA"/>
          </w:tcPr>
          <w:p w14:paraId="34143FCD">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No of hours</w:t>
            </w:r>
          </w:p>
        </w:tc>
      </w:tr>
      <w:tr w14:paraId="117CC09D">
        <w:tblPrEx>
          <w:tblCellMar>
            <w:top w:w="0" w:type="dxa"/>
            <w:left w:w="108" w:type="dxa"/>
            <w:bottom w:w="0" w:type="dxa"/>
            <w:right w:w="108" w:type="dxa"/>
          </w:tblCellMar>
        </w:tblPrEx>
        <w:trPr>
          <w:trHeight w:val="710" w:hRule="atLeast"/>
        </w:trPr>
        <w:tc>
          <w:tcPr>
            <w:tcW w:w="1701" w:type="dxa"/>
            <w:tcBorders>
              <w:top w:val="nil"/>
              <w:left w:val="single" w:color="auto" w:sz="4" w:space="0"/>
              <w:bottom w:val="single" w:color="auto" w:sz="4" w:space="0"/>
              <w:right w:val="single" w:color="auto" w:sz="4" w:space="0"/>
            </w:tcBorders>
            <w:noWrap/>
          </w:tcPr>
          <w:p w14:paraId="49436CC2">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xml:space="preserve">Supervisor(s) name  </w:t>
            </w:r>
          </w:p>
        </w:tc>
        <w:tc>
          <w:tcPr>
            <w:tcW w:w="1417" w:type="dxa"/>
            <w:tcBorders>
              <w:top w:val="nil"/>
              <w:left w:val="nil"/>
              <w:bottom w:val="single" w:color="auto" w:sz="4" w:space="0"/>
              <w:right w:val="single" w:color="auto" w:sz="4" w:space="0"/>
            </w:tcBorders>
          </w:tcPr>
          <w:p w14:paraId="3AB03C2C">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nil"/>
              <w:left w:val="nil"/>
              <w:bottom w:val="single" w:color="auto" w:sz="4" w:space="0"/>
              <w:right w:val="single" w:color="auto" w:sz="4" w:space="0"/>
            </w:tcBorders>
          </w:tcPr>
          <w:p w14:paraId="16013AD4">
            <w:pPr>
              <w:spacing w:after="0" w:line="240" w:lineRule="auto"/>
              <w:rPr>
                <w:rFonts w:ascii="Calibri" w:hAnsi="Calibri" w:eastAsia="Times New Roman" w:cs="Calibri"/>
                <w:color w:val="000000"/>
                <w:lang w:eastAsia="en-GB"/>
              </w:rPr>
            </w:pPr>
          </w:p>
        </w:tc>
        <w:tc>
          <w:tcPr>
            <w:tcW w:w="992" w:type="dxa"/>
            <w:tcBorders>
              <w:top w:val="nil"/>
              <w:left w:val="nil"/>
              <w:bottom w:val="single" w:color="auto" w:sz="4" w:space="0"/>
              <w:right w:val="single" w:color="auto" w:sz="4" w:space="0"/>
            </w:tcBorders>
          </w:tcPr>
          <w:p w14:paraId="483A9E7F">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nil"/>
              <w:left w:val="nil"/>
              <w:bottom w:val="single" w:color="auto" w:sz="4" w:space="0"/>
              <w:right w:val="single" w:color="auto" w:sz="4" w:space="0"/>
            </w:tcBorders>
          </w:tcPr>
          <w:p w14:paraId="0BDF52EB">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r>
      <w:tr w14:paraId="7E635755">
        <w:tblPrEx>
          <w:tblCellMar>
            <w:top w:w="0" w:type="dxa"/>
            <w:left w:w="108" w:type="dxa"/>
            <w:bottom w:w="0" w:type="dxa"/>
            <w:right w:w="108" w:type="dxa"/>
          </w:tblCellMar>
        </w:tblPrEx>
        <w:trPr>
          <w:trHeight w:val="730" w:hRule="atLeast"/>
        </w:trPr>
        <w:tc>
          <w:tcPr>
            <w:tcW w:w="1701" w:type="dxa"/>
            <w:tcBorders>
              <w:top w:val="nil"/>
              <w:left w:val="single" w:color="auto" w:sz="4" w:space="0"/>
              <w:bottom w:val="single" w:color="auto" w:sz="4" w:space="0"/>
              <w:right w:val="single" w:color="auto" w:sz="4" w:space="0"/>
            </w:tcBorders>
          </w:tcPr>
          <w:p w14:paraId="79F60632">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Supervisor(s)</w:t>
            </w:r>
          </w:p>
          <w:p w14:paraId="6E58B116">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qualifications</w:t>
            </w:r>
          </w:p>
        </w:tc>
        <w:tc>
          <w:tcPr>
            <w:tcW w:w="1417" w:type="dxa"/>
            <w:tcBorders>
              <w:top w:val="nil"/>
              <w:left w:val="nil"/>
              <w:bottom w:val="single" w:color="auto" w:sz="4" w:space="0"/>
              <w:right w:val="single" w:color="auto" w:sz="4" w:space="0"/>
            </w:tcBorders>
          </w:tcPr>
          <w:p w14:paraId="5B8E7BAC">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nil"/>
              <w:left w:val="nil"/>
              <w:bottom w:val="single" w:color="auto" w:sz="4" w:space="0"/>
              <w:right w:val="single" w:color="auto" w:sz="4" w:space="0"/>
            </w:tcBorders>
          </w:tcPr>
          <w:p w14:paraId="042B57DF">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 w:type="dxa"/>
            <w:tcBorders>
              <w:top w:val="nil"/>
              <w:left w:val="nil"/>
              <w:bottom w:val="single" w:color="auto" w:sz="4" w:space="0"/>
              <w:right w:val="single" w:color="auto" w:sz="4" w:space="0"/>
            </w:tcBorders>
          </w:tcPr>
          <w:p w14:paraId="0DD6A616">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nil"/>
              <w:left w:val="nil"/>
              <w:bottom w:val="single" w:color="auto" w:sz="4" w:space="0"/>
              <w:right w:val="single" w:color="auto" w:sz="4" w:space="0"/>
            </w:tcBorders>
          </w:tcPr>
          <w:p w14:paraId="7EAE4393">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r>
      <w:tr w14:paraId="4EB31DA4">
        <w:tblPrEx>
          <w:tblCellMar>
            <w:top w:w="0" w:type="dxa"/>
            <w:left w:w="108" w:type="dxa"/>
            <w:bottom w:w="0" w:type="dxa"/>
            <w:right w:w="108" w:type="dxa"/>
          </w:tblCellMar>
        </w:tblPrEx>
        <w:trPr>
          <w:trHeight w:val="901" w:hRule="atLeast"/>
        </w:trPr>
        <w:tc>
          <w:tcPr>
            <w:tcW w:w="1701" w:type="dxa"/>
            <w:tcBorders>
              <w:top w:val="nil"/>
              <w:left w:val="single" w:color="auto" w:sz="4" w:space="0"/>
              <w:bottom w:val="single" w:color="auto" w:sz="4" w:space="0"/>
              <w:right w:val="single" w:color="auto" w:sz="4" w:space="0"/>
            </w:tcBorders>
          </w:tcPr>
          <w:p w14:paraId="441A5E86">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Number of supervision hours</w:t>
            </w:r>
          </w:p>
        </w:tc>
        <w:tc>
          <w:tcPr>
            <w:tcW w:w="1417" w:type="dxa"/>
            <w:tcBorders>
              <w:top w:val="nil"/>
              <w:left w:val="nil"/>
              <w:bottom w:val="single" w:color="auto" w:sz="4" w:space="0"/>
              <w:right w:val="single" w:color="auto" w:sz="4" w:space="0"/>
            </w:tcBorders>
          </w:tcPr>
          <w:p w14:paraId="42A92441">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nil"/>
              <w:left w:val="nil"/>
              <w:bottom w:val="single" w:color="auto" w:sz="4" w:space="0"/>
              <w:right w:val="single" w:color="auto" w:sz="4" w:space="0"/>
            </w:tcBorders>
          </w:tcPr>
          <w:p w14:paraId="6DE0A8D4">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 w:type="dxa"/>
            <w:tcBorders>
              <w:top w:val="nil"/>
              <w:left w:val="nil"/>
              <w:bottom w:val="single" w:color="auto" w:sz="4" w:space="0"/>
              <w:right w:val="single" w:color="auto" w:sz="4" w:space="0"/>
            </w:tcBorders>
          </w:tcPr>
          <w:p w14:paraId="5EB9B756">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nil"/>
              <w:left w:val="nil"/>
              <w:bottom w:val="single" w:color="auto" w:sz="4" w:space="0"/>
              <w:right w:val="single" w:color="auto" w:sz="4" w:space="0"/>
            </w:tcBorders>
          </w:tcPr>
          <w:p w14:paraId="15BB54DB">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r>
      <w:tr w14:paraId="679DA499">
        <w:tblPrEx>
          <w:tblCellMar>
            <w:top w:w="0" w:type="dxa"/>
            <w:left w:w="108" w:type="dxa"/>
            <w:bottom w:w="0" w:type="dxa"/>
            <w:right w:w="108" w:type="dxa"/>
          </w:tblCellMar>
        </w:tblPrEx>
        <w:trPr>
          <w:trHeight w:val="560" w:hRule="atLeast"/>
        </w:trPr>
        <w:tc>
          <w:tcPr>
            <w:tcW w:w="1701" w:type="dxa"/>
            <w:tcBorders>
              <w:top w:val="nil"/>
              <w:left w:val="single" w:color="auto" w:sz="4" w:space="0"/>
              <w:bottom w:val="single" w:color="auto" w:sz="4" w:space="0"/>
              <w:right w:val="single" w:color="auto" w:sz="4" w:space="0"/>
            </w:tcBorders>
            <w:shd w:val="clear" w:color="auto" w:fill="ECECEC" w:themeFill="accent3" w:themeFillTint="33"/>
          </w:tcPr>
          <w:p w14:paraId="4884EC60">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Consultations</w:t>
            </w:r>
          </w:p>
        </w:tc>
        <w:tc>
          <w:tcPr>
            <w:tcW w:w="1417" w:type="dxa"/>
            <w:tcBorders>
              <w:top w:val="nil"/>
              <w:left w:val="nil"/>
              <w:bottom w:val="single" w:color="auto" w:sz="4" w:space="0"/>
              <w:right w:val="single" w:color="auto" w:sz="4" w:space="0"/>
            </w:tcBorders>
            <w:shd w:val="clear" w:color="auto" w:fill="ECECEC" w:themeFill="accent3" w:themeFillTint="33"/>
          </w:tcPr>
          <w:p w14:paraId="2E6D09E0">
            <w:pPr>
              <w:spacing w:after="0" w:line="240" w:lineRule="auto"/>
              <w:rPr>
                <w:rFonts w:ascii="Calibri" w:hAnsi="Calibri" w:eastAsia="Times New Roman" w:cs="Calibri"/>
                <w:color w:val="000000"/>
                <w:lang w:eastAsia="en-GB"/>
              </w:rPr>
            </w:pPr>
          </w:p>
        </w:tc>
        <w:tc>
          <w:tcPr>
            <w:tcW w:w="9923" w:type="dxa"/>
            <w:tcBorders>
              <w:top w:val="nil"/>
              <w:left w:val="nil"/>
              <w:bottom w:val="single" w:color="auto" w:sz="4" w:space="0"/>
              <w:right w:val="single" w:color="auto" w:sz="4" w:space="0"/>
            </w:tcBorders>
            <w:shd w:val="clear" w:color="auto" w:fill="ECECEC" w:themeFill="accent3" w:themeFillTint="33"/>
          </w:tcPr>
          <w:p w14:paraId="2820988A">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Write a description of your psychoanalytic practice in the last year and how this has evolved. This should include the nature and context of your work.</w:t>
            </w:r>
          </w:p>
        </w:tc>
        <w:tc>
          <w:tcPr>
            <w:tcW w:w="992" w:type="dxa"/>
            <w:tcBorders>
              <w:top w:val="nil"/>
              <w:left w:val="nil"/>
              <w:bottom w:val="single" w:color="auto" w:sz="4" w:space="0"/>
              <w:right w:val="single" w:color="auto" w:sz="4" w:space="0"/>
            </w:tcBorders>
            <w:shd w:val="clear" w:color="auto" w:fill="ECECEC" w:themeFill="accent3" w:themeFillTint="33"/>
          </w:tcPr>
          <w:p w14:paraId="0588A886">
            <w:pPr>
              <w:spacing w:after="0" w:line="240" w:lineRule="auto"/>
              <w:rPr>
                <w:rFonts w:ascii="Calibri" w:hAnsi="Calibri" w:eastAsia="Times New Roman" w:cs="Calibri"/>
                <w:color w:val="000000"/>
                <w:lang w:eastAsia="en-GB"/>
              </w:rPr>
            </w:pPr>
          </w:p>
        </w:tc>
        <w:tc>
          <w:tcPr>
            <w:tcW w:w="851" w:type="dxa"/>
            <w:tcBorders>
              <w:top w:val="nil"/>
              <w:left w:val="nil"/>
              <w:bottom w:val="single" w:color="auto" w:sz="4" w:space="0"/>
              <w:right w:val="single" w:color="auto" w:sz="4" w:space="0"/>
            </w:tcBorders>
            <w:shd w:val="clear" w:color="auto" w:fill="ECECEC" w:themeFill="accent3" w:themeFillTint="33"/>
          </w:tcPr>
          <w:p w14:paraId="66B5CD9B">
            <w:pPr>
              <w:spacing w:after="0" w:line="240" w:lineRule="auto"/>
              <w:rPr>
                <w:rFonts w:ascii="Calibri" w:hAnsi="Calibri" w:eastAsia="Times New Roman" w:cs="Calibri"/>
                <w:color w:val="000000"/>
                <w:lang w:eastAsia="en-GB"/>
              </w:rPr>
            </w:pPr>
          </w:p>
        </w:tc>
      </w:tr>
      <w:tr w14:paraId="6601A160">
        <w:tblPrEx>
          <w:tblCellMar>
            <w:top w:w="0" w:type="dxa"/>
            <w:left w:w="108" w:type="dxa"/>
            <w:bottom w:w="0" w:type="dxa"/>
            <w:right w:w="108" w:type="dxa"/>
          </w:tblCellMar>
        </w:tblPrEx>
        <w:trPr>
          <w:trHeight w:val="720" w:hRule="atLeast"/>
        </w:trPr>
        <w:tc>
          <w:tcPr>
            <w:tcW w:w="1701" w:type="dxa"/>
            <w:tcBorders>
              <w:top w:val="nil"/>
              <w:left w:val="single" w:color="auto" w:sz="4" w:space="0"/>
              <w:bottom w:val="single" w:color="auto" w:sz="4" w:space="0"/>
              <w:right w:val="single" w:color="auto" w:sz="4" w:space="0"/>
            </w:tcBorders>
            <w:noWrap/>
          </w:tcPr>
          <w:p w14:paraId="25C07400">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Hours achieved working with 1:1 patients</w:t>
            </w:r>
          </w:p>
        </w:tc>
        <w:tc>
          <w:tcPr>
            <w:tcW w:w="1417" w:type="dxa"/>
            <w:tcBorders>
              <w:top w:val="nil"/>
              <w:left w:val="nil"/>
              <w:bottom w:val="single" w:color="auto" w:sz="4" w:space="0"/>
              <w:right w:val="single" w:color="auto" w:sz="4" w:space="0"/>
            </w:tcBorders>
          </w:tcPr>
          <w:p w14:paraId="632EE57C">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nil"/>
              <w:left w:val="nil"/>
              <w:bottom w:val="single" w:color="auto" w:sz="4" w:space="0"/>
              <w:right w:val="single" w:color="auto" w:sz="4" w:space="0"/>
            </w:tcBorders>
          </w:tcPr>
          <w:p w14:paraId="1926BCD0">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 w:type="dxa"/>
            <w:tcBorders>
              <w:top w:val="nil"/>
              <w:left w:val="nil"/>
              <w:bottom w:val="single" w:color="auto" w:sz="4" w:space="0"/>
              <w:right w:val="single" w:color="auto" w:sz="4" w:space="0"/>
            </w:tcBorders>
          </w:tcPr>
          <w:p w14:paraId="7E262737">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nil"/>
              <w:left w:val="nil"/>
              <w:bottom w:val="single" w:color="auto" w:sz="4" w:space="0"/>
              <w:right w:val="single" w:color="auto" w:sz="4" w:space="0"/>
            </w:tcBorders>
          </w:tcPr>
          <w:p w14:paraId="18BB56E7">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r>
      <w:tr w14:paraId="45693E2E">
        <w:tblPrEx>
          <w:tblCellMar>
            <w:top w:w="0" w:type="dxa"/>
            <w:left w:w="108" w:type="dxa"/>
            <w:bottom w:w="0" w:type="dxa"/>
            <w:right w:w="108" w:type="dxa"/>
          </w:tblCellMar>
        </w:tblPrEx>
        <w:trPr>
          <w:trHeight w:val="600" w:hRule="atLeast"/>
        </w:trPr>
        <w:tc>
          <w:tcPr>
            <w:tcW w:w="1701" w:type="dxa"/>
            <w:tcBorders>
              <w:top w:val="nil"/>
              <w:left w:val="single" w:color="auto" w:sz="4" w:space="0"/>
              <w:bottom w:val="single" w:color="auto" w:sz="4" w:space="0"/>
              <w:right w:val="single" w:color="auto" w:sz="4" w:space="0"/>
            </w:tcBorders>
          </w:tcPr>
          <w:p w14:paraId="6798C853">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Hours achieved running a group</w:t>
            </w:r>
          </w:p>
        </w:tc>
        <w:tc>
          <w:tcPr>
            <w:tcW w:w="1417" w:type="dxa"/>
            <w:tcBorders>
              <w:top w:val="nil"/>
              <w:left w:val="nil"/>
              <w:bottom w:val="single" w:color="auto" w:sz="4" w:space="0"/>
              <w:right w:val="single" w:color="auto" w:sz="4" w:space="0"/>
            </w:tcBorders>
          </w:tcPr>
          <w:p w14:paraId="6B49F9EE">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nil"/>
              <w:left w:val="nil"/>
              <w:bottom w:val="single" w:color="auto" w:sz="4" w:space="0"/>
              <w:right w:val="single" w:color="auto" w:sz="4" w:space="0"/>
            </w:tcBorders>
          </w:tcPr>
          <w:p w14:paraId="1006213D">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 w:type="dxa"/>
            <w:tcBorders>
              <w:top w:val="nil"/>
              <w:left w:val="nil"/>
              <w:bottom w:val="single" w:color="auto" w:sz="4" w:space="0"/>
              <w:right w:val="single" w:color="auto" w:sz="4" w:space="0"/>
            </w:tcBorders>
          </w:tcPr>
          <w:p w14:paraId="5635EBB6">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nil"/>
              <w:left w:val="nil"/>
              <w:bottom w:val="single" w:color="auto" w:sz="4" w:space="0"/>
              <w:right w:val="single" w:color="auto" w:sz="4" w:space="0"/>
            </w:tcBorders>
          </w:tcPr>
          <w:p w14:paraId="6DA09B0D">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r>
      <w:tr w14:paraId="446FB2D9">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shd w:val="clear" w:color="000000" w:fill="FFF2CC"/>
            <w:noWrap/>
          </w:tcPr>
          <w:p w14:paraId="7183394F">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Teaching, writing, presentations &amp; qualifications gained</w:t>
            </w:r>
          </w:p>
        </w:tc>
        <w:tc>
          <w:tcPr>
            <w:tcW w:w="1417" w:type="dxa"/>
            <w:tcBorders>
              <w:top w:val="nil"/>
              <w:left w:val="nil"/>
              <w:bottom w:val="single" w:color="auto" w:sz="4" w:space="0"/>
              <w:right w:val="single" w:color="auto" w:sz="4" w:space="0"/>
            </w:tcBorders>
            <w:shd w:val="clear" w:color="000000" w:fill="FFF2CC"/>
            <w:noWrap/>
          </w:tcPr>
          <w:p w14:paraId="523A7A4B">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Description/</w:t>
            </w:r>
          </w:p>
          <w:p w14:paraId="28726CFC">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activity detail</w:t>
            </w:r>
          </w:p>
        </w:tc>
        <w:tc>
          <w:tcPr>
            <w:tcW w:w="9923" w:type="dxa"/>
            <w:tcBorders>
              <w:top w:val="nil"/>
              <w:left w:val="nil"/>
              <w:bottom w:val="single" w:color="auto" w:sz="4" w:space="0"/>
              <w:right w:val="single" w:color="auto" w:sz="4" w:space="0"/>
            </w:tcBorders>
            <w:shd w:val="clear" w:color="000000" w:fill="FFF2CC"/>
            <w:noWrap/>
          </w:tcPr>
          <w:p w14:paraId="48CBBBF0">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xml:space="preserve"> What can you say about it? What did you learn? </w:t>
            </w:r>
          </w:p>
        </w:tc>
        <w:tc>
          <w:tcPr>
            <w:tcW w:w="992" w:type="dxa"/>
            <w:tcBorders>
              <w:top w:val="nil"/>
              <w:left w:val="nil"/>
              <w:bottom w:val="single" w:color="auto" w:sz="4" w:space="0"/>
              <w:right w:val="single" w:color="auto" w:sz="4" w:space="0"/>
            </w:tcBorders>
            <w:shd w:val="clear" w:color="000000" w:fill="FFF2CC"/>
            <w:noWrap/>
          </w:tcPr>
          <w:p w14:paraId="4AF5CF76">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Dates if relevant</w:t>
            </w:r>
          </w:p>
        </w:tc>
        <w:tc>
          <w:tcPr>
            <w:tcW w:w="851" w:type="dxa"/>
            <w:tcBorders>
              <w:top w:val="nil"/>
              <w:left w:val="nil"/>
              <w:bottom w:val="single" w:color="auto" w:sz="4" w:space="0"/>
              <w:right w:val="single" w:color="auto" w:sz="4" w:space="0"/>
            </w:tcBorders>
            <w:shd w:val="clear" w:color="000000" w:fill="FFF2CC"/>
            <w:noWrap/>
          </w:tcPr>
          <w:p w14:paraId="5324C393">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No of hours</w:t>
            </w:r>
          </w:p>
        </w:tc>
      </w:tr>
      <w:tr w14:paraId="712F51F8">
        <w:tblPrEx>
          <w:tblCellMar>
            <w:top w:w="0" w:type="dxa"/>
            <w:left w:w="108" w:type="dxa"/>
            <w:bottom w:w="0" w:type="dxa"/>
            <w:right w:w="108" w:type="dxa"/>
          </w:tblCellMar>
        </w:tblPrEx>
        <w:trPr>
          <w:trHeight w:val="408" w:hRule="atLeast"/>
        </w:trPr>
        <w:tc>
          <w:tcPr>
            <w:tcW w:w="1701" w:type="dxa"/>
            <w:tcBorders>
              <w:top w:val="nil"/>
              <w:left w:val="single" w:color="auto" w:sz="4" w:space="0"/>
              <w:bottom w:val="single" w:color="auto" w:sz="4" w:space="0"/>
              <w:right w:val="single" w:color="auto" w:sz="4" w:space="0"/>
            </w:tcBorders>
            <w:noWrap/>
          </w:tcPr>
          <w:p w14:paraId="0C2CFD83">
            <w:pPr>
              <w:spacing w:after="0" w:line="240" w:lineRule="auto"/>
              <w:rPr>
                <w:rFonts w:ascii="Calibri" w:hAnsi="Calibri" w:eastAsia="Times New Roman" w:cs="Calibri"/>
                <w:b/>
                <w:bCs/>
                <w:i/>
                <w:iCs/>
                <w:color w:val="FF0000"/>
                <w:lang w:eastAsia="en-GB"/>
              </w:rPr>
            </w:pPr>
          </w:p>
          <w:p w14:paraId="3506336D">
            <w:pPr>
              <w:spacing w:after="0" w:line="240" w:lineRule="auto"/>
              <w:rPr>
                <w:rFonts w:ascii="Calibri" w:hAnsi="Calibri" w:eastAsia="Times New Roman" w:cs="Calibri"/>
                <w:b/>
                <w:bCs/>
                <w:i/>
                <w:iCs/>
                <w:color w:val="FF0000"/>
                <w:lang w:eastAsia="en-GB"/>
              </w:rPr>
            </w:pPr>
          </w:p>
        </w:tc>
        <w:tc>
          <w:tcPr>
            <w:tcW w:w="1417" w:type="dxa"/>
            <w:tcBorders>
              <w:top w:val="nil"/>
              <w:left w:val="nil"/>
              <w:bottom w:val="single" w:color="auto" w:sz="4" w:space="0"/>
              <w:right w:val="single" w:color="auto" w:sz="4" w:space="0"/>
            </w:tcBorders>
            <w:noWrap/>
          </w:tcPr>
          <w:p w14:paraId="49EFB636">
            <w:pPr>
              <w:spacing w:after="0" w:line="240" w:lineRule="auto"/>
              <w:rPr>
                <w:rFonts w:ascii="Calibri" w:hAnsi="Calibri" w:eastAsia="Times New Roman" w:cs="Calibri"/>
                <w:i/>
                <w:iCs/>
                <w:color w:val="FF0000"/>
                <w:lang w:eastAsia="en-GB"/>
              </w:rPr>
            </w:pPr>
          </w:p>
        </w:tc>
        <w:tc>
          <w:tcPr>
            <w:tcW w:w="9923" w:type="dxa"/>
            <w:tcBorders>
              <w:top w:val="nil"/>
              <w:left w:val="nil"/>
              <w:bottom w:val="single" w:color="auto" w:sz="4" w:space="0"/>
              <w:right w:val="single" w:color="auto" w:sz="4" w:space="0"/>
            </w:tcBorders>
            <w:noWrap/>
          </w:tcPr>
          <w:p w14:paraId="0C2E18C0">
            <w:pPr>
              <w:spacing w:after="0" w:line="240" w:lineRule="auto"/>
              <w:rPr>
                <w:rFonts w:ascii="Calibri" w:hAnsi="Calibri" w:eastAsia="Times New Roman" w:cs="Calibri"/>
                <w:i/>
                <w:iCs/>
                <w:color w:val="FF0000"/>
                <w:lang w:eastAsia="en-GB"/>
              </w:rPr>
            </w:pPr>
          </w:p>
          <w:p w14:paraId="5F783D23">
            <w:pPr>
              <w:spacing w:after="0" w:line="240" w:lineRule="auto"/>
              <w:rPr>
                <w:rFonts w:ascii="Calibri" w:hAnsi="Calibri" w:eastAsia="Times New Roman" w:cs="Calibri"/>
                <w:i/>
                <w:iCs/>
                <w:color w:val="FF0000"/>
                <w:lang w:eastAsia="en-GB"/>
              </w:rPr>
            </w:pPr>
          </w:p>
        </w:tc>
        <w:tc>
          <w:tcPr>
            <w:tcW w:w="992" w:type="dxa"/>
            <w:tcBorders>
              <w:top w:val="nil"/>
              <w:left w:val="nil"/>
              <w:bottom w:val="single" w:color="auto" w:sz="4" w:space="0"/>
              <w:right w:val="single" w:color="auto" w:sz="4" w:space="0"/>
            </w:tcBorders>
            <w:noWrap/>
          </w:tcPr>
          <w:p w14:paraId="22CE5B2E">
            <w:pPr>
              <w:spacing w:after="0" w:line="240" w:lineRule="auto"/>
              <w:jc w:val="right"/>
              <w:rPr>
                <w:rFonts w:ascii="Calibri" w:hAnsi="Calibri" w:eastAsia="Times New Roman" w:cs="Calibri"/>
                <w:i/>
                <w:iCs/>
                <w:color w:val="FF0000"/>
                <w:lang w:eastAsia="en-GB"/>
              </w:rPr>
            </w:pPr>
          </w:p>
        </w:tc>
        <w:tc>
          <w:tcPr>
            <w:tcW w:w="851" w:type="dxa"/>
            <w:tcBorders>
              <w:top w:val="nil"/>
              <w:left w:val="nil"/>
              <w:bottom w:val="single" w:color="auto" w:sz="4" w:space="0"/>
              <w:right w:val="single" w:color="auto" w:sz="4" w:space="0"/>
            </w:tcBorders>
            <w:noWrap/>
          </w:tcPr>
          <w:p w14:paraId="618CCA07">
            <w:pPr>
              <w:spacing w:after="0" w:line="240" w:lineRule="auto"/>
              <w:jc w:val="right"/>
              <w:rPr>
                <w:rFonts w:ascii="Calibri" w:hAnsi="Calibri" w:eastAsia="Times New Roman" w:cs="Calibri"/>
                <w:i/>
                <w:iCs/>
                <w:color w:val="FF0000"/>
                <w:lang w:eastAsia="en-GB"/>
              </w:rPr>
            </w:pPr>
          </w:p>
        </w:tc>
      </w:tr>
      <w:tr w14:paraId="24FDD19B">
        <w:tblPrEx>
          <w:tblCellMar>
            <w:top w:w="0" w:type="dxa"/>
            <w:left w:w="108" w:type="dxa"/>
            <w:bottom w:w="0" w:type="dxa"/>
            <w:right w:w="108" w:type="dxa"/>
          </w:tblCellMar>
        </w:tblPrEx>
        <w:trPr>
          <w:trHeight w:val="540" w:hRule="atLeast"/>
        </w:trPr>
        <w:tc>
          <w:tcPr>
            <w:tcW w:w="1701" w:type="dxa"/>
            <w:tcBorders>
              <w:top w:val="single" w:color="auto" w:sz="4" w:space="0"/>
              <w:left w:val="single" w:color="auto" w:sz="4" w:space="0"/>
              <w:bottom w:val="single" w:color="auto" w:sz="4" w:space="0"/>
              <w:right w:val="nil"/>
            </w:tcBorders>
            <w:noWrap/>
          </w:tcPr>
          <w:p w14:paraId="3F6898B8">
            <w:pPr>
              <w:spacing w:after="0" w:line="240" w:lineRule="auto"/>
              <w:rPr>
                <w:rFonts w:ascii="Calibri" w:hAnsi="Calibri" w:eastAsia="Times New Roman" w:cs="Calibri"/>
                <w:i/>
                <w:iCs/>
                <w:color w:val="FF0000"/>
                <w:lang w:eastAsia="en-GB"/>
              </w:rPr>
            </w:pPr>
          </w:p>
        </w:tc>
        <w:tc>
          <w:tcPr>
            <w:tcW w:w="1417" w:type="dxa"/>
            <w:tcBorders>
              <w:top w:val="single" w:color="auto" w:sz="4" w:space="0"/>
              <w:left w:val="single" w:color="auto" w:sz="4" w:space="0"/>
              <w:bottom w:val="single" w:color="auto" w:sz="4" w:space="0"/>
              <w:right w:val="single" w:color="auto" w:sz="4" w:space="0"/>
            </w:tcBorders>
            <w:noWrap/>
          </w:tcPr>
          <w:p w14:paraId="2AB7ADD3">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single" w:color="auto" w:sz="4" w:space="0"/>
              <w:left w:val="nil"/>
              <w:bottom w:val="single" w:color="auto" w:sz="4" w:space="0"/>
              <w:right w:val="single" w:color="auto" w:sz="4" w:space="0"/>
            </w:tcBorders>
            <w:noWrap/>
          </w:tcPr>
          <w:p w14:paraId="63944F77">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p w14:paraId="4BB983F0">
            <w:pPr>
              <w:spacing w:after="0" w:line="240" w:lineRule="auto"/>
              <w:rPr>
                <w:rFonts w:ascii="Calibri" w:hAnsi="Calibri" w:eastAsia="Times New Roman" w:cs="Calibri"/>
                <w:color w:val="000000"/>
                <w:lang w:eastAsia="en-GB"/>
              </w:rPr>
            </w:pPr>
          </w:p>
        </w:tc>
        <w:tc>
          <w:tcPr>
            <w:tcW w:w="992" w:type="dxa"/>
            <w:tcBorders>
              <w:top w:val="single" w:color="auto" w:sz="4" w:space="0"/>
              <w:left w:val="nil"/>
              <w:bottom w:val="single" w:color="auto" w:sz="4" w:space="0"/>
              <w:right w:val="single" w:color="auto" w:sz="4" w:space="0"/>
            </w:tcBorders>
            <w:noWrap/>
          </w:tcPr>
          <w:p w14:paraId="270763C2">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single" w:color="auto" w:sz="4" w:space="0"/>
              <w:left w:val="nil"/>
              <w:bottom w:val="single" w:color="auto" w:sz="4" w:space="0"/>
              <w:right w:val="single" w:color="auto" w:sz="4" w:space="0"/>
            </w:tcBorders>
            <w:noWrap/>
          </w:tcPr>
          <w:p w14:paraId="618ACD96">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r>
      <w:tr w14:paraId="5038EE5A">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shd w:val="clear" w:color="000000" w:fill="EDEDED"/>
            <w:noWrap/>
          </w:tcPr>
          <w:p w14:paraId="385EE02E">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Courses, seminars, conferences:</w:t>
            </w:r>
          </w:p>
        </w:tc>
        <w:tc>
          <w:tcPr>
            <w:tcW w:w="1417" w:type="dxa"/>
            <w:tcBorders>
              <w:top w:val="nil"/>
              <w:left w:val="nil"/>
              <w:bottom w:val="single" w:color="auto" w:sz="4" w:space="0"/>
              <w:right w:val="single" w:color="auto" w:sz="4" w:space="0"/>
            </w:tcBorders>
            <w:shd w:val="clear" w:color="000000" w:fill="EDEDED"/>
            <w:noWrap/>
          </w:tcPr>
          <w:p w14:paraId="2ACB1962">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shd w:val="clear" w:color="000000" w:fill="EDEDED"/>
            <w:noWrap/>
          </w:tcPr>
          <w:p w14:paraId="4C9981D1">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 w:type="dxa"/>
            <w:tcBorders>
              <w:top w:val="nil"/>
              <w:left w:val="nil"/>
              <w:bottom w:val="single" w:color="auto" w:sz="4" w:space="0"/>
              <w:right w:val="single" w:color="auto" w:sz="4" w:space="0"/>
            </w:tcBorders>
            <w:shd w:val="clear" w:color="000000" w:fill="EDEDED"/>
            <w:noWrap/>
          </w:tcPr>
          <w:p w14:paraId="38161820">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shd w:val="clear" w:color="000000" w:fill="EDEDED"/>
            <w:noWrap/>
          </w:tcPr>
          <w:p w14:paraId="42A85E5D">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041A1624">
        <w:tblPrEx>
          <w:tblCellMar>
            <w:top w:w="0" w:type="dxa"/>
            <w:left w:w="108" w:type="dxa"/>
            <w:bottom w:w="0" w:type="dxa"/>
            <w:right w:w="108" w:type="dxa"/>
          </w:tblCellMar>
        </w:tblPrEx>
        <w:trPr>
          <w:trHeight w:val="470" w:hRule="atLeast"/>
        </w:trPr>
        <w:tc>
          <w:tcPr>
            <w:tcW w:w="1701" w:type="dxa"/>
            <w:tcBorders>
              <w:top w:val="nil"/>
              <w:left w:val="single" w:color="auto" w:sz="4" w:space="0"/>
              <w:bottom w:val="single" w:color="auto" w:sz="4" w:space="0"/>
              <w:right w:val="single" w:color="auto" w:sz="4" w:space="0"/>
            </w:tcBorders>
            <w:noWrap/>
          </w:tcPr>
          <w:p w14:paraId="331CC0FF">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1417" w:type="dxa"/>
            <w:tcBorders>
              <w:top w:val="nil"/>
              <w:left w:val="nil"/>
              <w:bottom w:val="single" w:color="auto" w:sz="4" w:space="0"/>
              <w:right w:val="single" w:color="auto" w:sz="4" w:space="0"/>
            </w:tcBorders>
            <w:noWrap/>
          </w:tcPr>
          <w:p w14:paraId="7124C95B">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noWrap/>
          </w:tcPr>
          <w:p w14:paraId="2B4D9648">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 w:type="dxa"/>
            <w:tcBorders>
              <w:top w:val="nil"/>
              <w:left w:val="nil"/>
              <w:bottom w:val="single" w:color="auto" w:sz="4" w:space="0"/>
              <w:right w:val="single" w:color="auto" w:sz="4" w:space="0"/>
            </w:tcBorders>
            <w:noWrap/>
          </w:tcPr>
          <w:p w14:paraId="5A8B0320">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noWrap/>
          </w:tcPr>
          <w:p w14:paraId="2203BA98">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4BC7161F">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77D00A0A">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1417" w:type="dxa"/>
            <w:tcBorders>
              <w:top w:val="nil"/>
              <w:left w:val="nil"/>
              <w:bottom w:val="single" w:color="auto" w:sz="4" w:space="0"/>
              <w:right w:val="single" w:color="auto" w:sz="4" w:space="0"/>
            </w:tcBorders>
            <w:noWrap/>
          </w:tcPr>
          <w:p w14:paraId="031E0CDC">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noWrap/>
          </w:tcPr>
          <w:p w14:paraId="32E004B4">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p w14:paraId="57212A62">
            <w:pPr>
              <w:spacing w:after="0" w:line="240" w:lineRule="auto"/>
              <w:rPr>
                <w:rFonts w:ascii="Calibri" w:hAnsi="Calibri" w:eastAsia="Times New Roman" w:cs="Calibri"/>
                <w:b/>
                <w:bCs/>
                <w:color w:val="000000"/>
                <w:lang w:eastAsia="en-GB"/>
              </w:rPr>
            </w:pPr>
          </w:p>
        </w:tc>
        <w:tc>
          <w:tcPr>
            <w:tcW w:w="992" w:type="dxa"/>
            <w:tcBorders>
              <w:top w:val="nil"/>
              <w:left w:val="nil"/>
              <w:bottom w:val="single" w:color="auto" w:sz="4" w:space="0"/>
              <w:right w:val="single" w:color="auto" w:sz="4" w:space="0"/>
            </w:tcBorders>
            <w:noWrap/>
          </w:tcPr>
          <w:p w14:paraId="2E63DCE6">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noWrap/>
          </w:tcPr>
          <w:p w14:paraId="481E4197">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676F292F">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2FA87C0E">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1417" w:type="dxa"/>
            <w:tcBorders>
              <w:top w:val="nil"/>
              <w:left w:val="nil"/>
              <w:bottom w:val="single" w:color="auto" w:sz="4" w:space="0"/>
              <w:right w:val="single" w:color="auto" w:sz="4" w:space="0"/>
            </w:tcBorders>
            <w:noWrap/>
          </w:tcPr>
          <w:p w14:paraId="6DABE1ED">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nil"/>
              <w:left w:val="nil"/>
              <w:bottom w:val="single" w:color="auto" w:sz="4" w:space="0"/>
              <w:right w:val="single" w:color="auto" w:sz="4" w:space="0"/>
            </w:tcBorders>
            <w:noWrap/>
          </w:tcPr>
          <w:p w14:paraId="76072DD1">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p w14:paraId="0C759A59">
            <w:pPr>
              <w:spacing w:after="0" w:line="240" w:lineRule="auto"/>
              <w:rPr>
                <w:rFonts w:ascii="Calibri" w:hAnsi="Calibri" w:eastAsia="Times New Roman" w:cs="Calibri"/>
                <w:color w:val="000000"/>
                <w:lang w:eastAsia="en-GB"/>
              </w:rPr>
            </w:pPr>
          </w:p>
        </w:tc>
        <w:tc>
          <w:tcPr>
            <w:tcW w:w="992" w:type="dxa"/>
            <w:tcBorders>
              <w:top w:val="nil"/>
              <w:left w:val="nil"/>
              <w:bottom w:val="single" w:color="auto" w:sz="4" w:space="0"/>
              <w:right w:val="single" w:color="auto" w:sz="4" w:space="0"/>
            </w:tcBorders>
            <w:noWrap/>
          </w:tcPr>
          <w:p w14:paraId="16AEFFB5">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nil"/>
              <w:left w:val="nil"/>
              <w:bottom w:val="single" w:color="auto" w:sz="4" w:space="0"/>
              <w:right w:val="single" w:color="auto" w:sz="4" w:space="0"/>
            </w:tcBorders>
            <w:noWrap/>
          </w:tcPr>
          <w:p w14:paraId="52947F25">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p w14:paraId="25DE97B8">
            <w:pPr>
              <w:spacing w:after="0" w:line="240" w:lineRule="auto"/>
              <w:rPr>
                <w:rFonts w:ascii="Calibri" w:hAnsi="Calibri" w:eastAsia="Times New Roman" w:cs="Calibri"/>
                <w:color w:val="000000"/>
                <w:lang w:eastAsia="en-GB"/>
              </w:rPr>
            </w:pPr>
          </w:p>
        </w:tc>
      </w:tr>
      <w:tr w14:paraId="33DCB979">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shd w:val="clear" w:color="000000" w:fill="FCE4D6"/>
            <w:noWrap/>
          </w:tcPr>
          <w:p w14:paraId="2E8BEAE2">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Committees and meetings:</w:t>
            </w:r>
          </w:p>
        </w:tc>
        <w:tc>
          <w:tcPr>
            <w:tcW w:w="1417" w:type="dxa"/>
            <w:tcBorders>
              <w:top w:val="nil"/>
              <w:left w:val="nil"/>
              <w:bottom w:val="single" w:color="auto" w:sz="4" w:space="0"/>
              <w:right w:val="single" w:color="auto" w:sz="4" w:space="0"/>
            </w:tcBorders>
            <w:shd w:val="clear" w:color="000000" w:fill="FCE4D6"/>
            <w:noWrap/>
          </w:tcPr>
          <w:p w14:paraId="48BEAEC7">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shd w:val="clear" w:color="000000" w:fill="FCE4D6"/>
            <w:noWrap/>
          </w:tcPr>
          <w:p w14:paraId="5643D77E">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 w:type="dxa"/>
            <w:tcBorders>
              <w:top w:val="nil"/>
              <w:left w:val="nil"/>
              <w:bottom w:val="single" w:color="auto" w:sz="4" w:space="0"/>
              <w:right w:val="single" w:color="auto" w:sz="4" w:space="0"/>
            </w:tcBorders>
            <w:shd w:val="clear" w:color="000000" w:fill="FCE4D6"/>
            <w:noWrap/>
          </w:tcPr>
          <w:p w14:paraId="03AED664">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shd w:val="clear" w:color="000000" w:fill="FCE4D6"/>
            <w:noWrap/>
          </w:tcPr>
          <w:p w14:paraId="65637718">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07AE4D37">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35C4240F">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p w14:paraId="40A829C4">
            <w:pPr>
              <w:spacing w:after="0" w:line="240" w:lineRule="auto"/>
              <w:rPr>
                <w:rFonts w:ascii="Calibri" w:hAnsi="Calibri" w:eastAsia="Times New Roman" w:cs="Calibri"/>
                <w:b/>
                <w:bCs/>
                <w:color w:val="000000"/>
                <w:lang w:eastAsia="en-GB"/>
              </w:rPr>
            </w:pPr>
          </w:p>
          <w:p w14:paraId="0E5727A3">
            <w:pPr>
              <w:spacing w:after="0" w:line="240" w:lineRule="auto"/>
              <w:rPr>
                <w:rFonts w:ascii="Calibri" w:hAnsi="Calibri" w:eastAsia="Times New Roman" w:cs="Calibri"/>
                <w:b/>
                <w:bCs/>
                <w:color w:val="000000"/>
                <w:lang w:eastAsia="en-GB"/>
              </w:rPr>
            </w:pPr>
          </w:p>
        </w:tc>
        <w:tc>
          <w:tcPr>
            <w:tcW w:w="1417" w:type="dxa"/>
            <w:tcBorders>
              <w:top w:val="nil"/>
              <w:left w:val="nil"/>
              <w:bottom w:val="single" w:color="auto" w:sz="4" w:space="0"/>
              <w:right w:val="single" w:color="auto" w:sz="4" w:space="0"/>
            </w:tcBorders>
            <w:noWrap/>
          </w:tcPr>
          <w:p w14:paraId="40984D1D">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noWrap/>
          </w:tcPr>
          <w:p w14:paraId="2DD33484">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 w:type="dxa"/>
            <w:tcBorders>
              <w:top w:val="nil"/>
              <w:left w:val="nil"/>
              <w:bottom w:val="single" w:color="auto" w:sz="4" w:space="0"/>
              <w:right w:val="single" w:color="auto" w:sz="4" w:space="0"/>
            </w:tcBorders>
            <w:noWrap/>
          </w:tcPr>
          <w:p w14:paraId="1A9283C6">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noWrap/>
          </w:tcPr>
          <w:p w14:paraId="01D5F1EA">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1F442D01">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44D4FB18">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1417" w:type="dxa"/>
            <w:tcBorders>
              <w:top w:val="nil"/>
              <w:left w:val="nil"/>
              <w:bottom w:val="single" w:color="auto" w:sz="4" w:space="0"/>
              <w:right w:val="single" w:color="auto" w:sz="4" w:space="0"/>
            </w:tcBorders>
            <w:noWrap/>
          </w:tcPr>
          <w:p w14:paraId="39B19676">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noWrap/>
          </w:tcPr>
          <w:p w14:paraId="6CE5F3BF">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p w14:paraId="4CC4E025">
            <w:pPr>
              <w:spacing w:after="0" w:line="240" w:lineRule="auto"/>
              <w:rPr>
                <w:rFonts w:ascii="Calibri" w:hAnsi="Calibri" w:eastAsia="Times New Roman" w:cs="Calibri"/>
                <w:b/>
                <w:bCs/>
                <w:color w:val="000000"/>
                <w:lang w:eastAsia="en-GB"/>
              </w:rPr>
            </w:pPr>
          </w:p>
        </w:tc>
        <w:tc>
          <w:tcPr>
            <w:tcW w:w="992" w:type="dxa"/>
            <w:tcBorders>
              <w:top w:val="nil"/>
              <w:left w:val="nil"/>
              <w:bottom w:val="single" w:color="auto" w:sz="4" w:space="0"/>
              <w:right w:val="single" w:color="auto" w:sz="4" w:space="0"/>
            </w:tcBorders>
            <w:noWrap/>
          </w:tcPr>
          <w:p w14:paraId="37D7CBBA">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noWrap/>
          </w:tcPr>
          <w:p w14:paraId="6CAF61B4">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60D60C39">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shd w:val="clear" w:color="000000" w:fill="D9E1F2"/>
            <w:noWrap/>
          </w:tcPr>
          <w:p w14:paraId="157F4786">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Research:</w:t>
            </w:r>
          </w:p>
        </w:tc>
        <w:tc>
          <w:tcPr>
            <w:tcW w:w="1417" w:type="dxa"/>
            <w:tcBorders>
              <w:top w:val="nil"/>
              <w:left w:val="nil"/>
              <w:bottom w:val="single" w:color="auto" w:sz="4" w:space="0"/>
              <w:right w:val="single" w:color="auto" w:sz="4" w:space="0"/>
            </w:tcBorders>
            <w:shd w:val="clear" w:color="000000" w:fill="D9E1F2"/>
            <w:noWrap/>
          </w:tcPr>
          <w:p w14:paraId="4EE79015">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shd w:val="clear" w:color="000000" w:fill="D9E1F2"/>
            <w:noWrap/>
          </w:tcPr>
          <w:p w14:paraId="248F5C82">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 w:type="dxa"/>
            <w:tcBorders>
              <w:top w:val="nil"/>
              <w:left w:val="nil"/>
              <w:bottom w:val="single" w:color="auto" w:sz="4" w:space="0"/>
              <w:right w:val="single" w:color="auto" w:sz="4" w:space="0"/>
            </w:tcBorders>
            <w:shd w:val="clear" w:color="000000" w:fill="D9E1F2"/>
            <w:noWrap/>
          </w:tcPr>
          <w:p w14:paraId="2ADCA9C4">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shd w:val="clear" w:color="000000" w:fill="D9E1F2"/>
            <w:noWrap/>
          </w:tcPr>
          <w:p w14:paraId="6E698311">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00004A21">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0E9FD9E0">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p w14:paraId="257620D2">
            <w:pPr>
              <w:spacing w:after="0" w:line="240" w:lineRule="auto"/>
              <w:rPr>
                <w:rFonts w:ascii="Calibri" w:hAnsi="Calibri" w:eastAsia="Times New Roman" w:cs="Calibri"/>
                <w:b/>
                <w:bCs/>
                <w:color w:val="000000"/>
                <w:lang w:eastAsia="en-GB"/>
              </w:rPr>
            </w:pPr>
          </w:p>
        </w:tc>
        <w:tc>
          <w:tcPr>
            <w:tcW w:w="1417" w:type="dxa"/>
            <w:tcBorders>
              <w:top w:val="nil"/>
              <w:left w:val="nil"/>
              <w:bottom w:val="single" w:color="auto" w:sz="4" w:space="0"/>
              <w:right w:val="single" w:color="auto" w:sz="4" w:space="0"/>
            </w:tcBorders>
            <w:noWrap/>
          </w:tcPr>
          <w:p w14:paraId="3FD5E5D7">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noWrap/>
          </w:tcPr>
          <w:p w14:paraId="0BDF42E0">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 w:type="dxa"/>
            <w:tcBorders>
              <w:top w:val="nil"/>
              <w:left w:val="nil"/>
              <w:bottom w:val="single" w:color="auto" w:sz="4" w:space="0"/>
              <w:right w:val="single" w:color="auto" w:sz="4" w:space="0"/>
            </w:tcBorders>
            <w:noWrap/>
          </w:tcPr>
          <w:p w14:paraId="0F152FB8">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noWrap/>
          </w:tcPr>
          <w:p w14:paraId="3AD45CFE">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3CC58DAD">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26287CE7">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1417" w:type="dxa"/>
            <w:tcBorders>
              <w:top w:val="nil"/>
              <w:left w:val="nil"/>
              <w:bottom w:val="single" w:color="auto" w:sz="4" w:space="0"/>
              <w:right w:val="single" w:color="auto" w:sz="4" w:space="0"/>
            </w:tcBorders>
            <w:noWrap/>
          </w:tcPr>
          <w:p w14:paraId="7A4C6423">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noWrap/>
          </w:tcPr>
          <w:p w14:paraId="5FAA7F82">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 w:type="dxa"/>
            <w:tcBorders>
              <w:top w:val="nil"/>
              <w:left w:val="nil"/>
              <w:bottom w:val="single" w:color="auto" w:sz="4" w:space="0"/>
              <w:right w:val="single" w:color="auto" w:sz="4" w:space="0"/>
            </w:tcBorders>
            <w:noWrap/>
          </w:tcPr>
          <w:p w14:paraId="2AEA948A">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noWrap/>
          </w:tcPr>
          <w:p w14:paraId="045144B5">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07C74CD6">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01D8E8FD">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1417" w:type="dxa"/>
            <w:tcBorders>
              <w:top w:val="nil"/>
              <w:left w:val="nil"/>
              <w:bottom w:val="single" w:color="auto" w:sz="4" w:space="0"/>
              <w:right w:val="single" w:color="auto" w:sz="4" w:space="0"/>
            </w:tcBorders>
            <w:noWrap/>
          </w:tcPr>
          <w:p w14:paraId="796EDBCB">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nil"/>
              <w:left w:val="nil"/>
              <w:bottom w:val="single" w:color="auto" w:sz="4" w:space="0"/>
              <w:right w:val="single" w:color="auto" w:sz="4" w:space="0"/>
            </w:tcBorders>
            <w:noWrap/>
          </w:tcPr>
          <w:p w14:paraId="2CF2E932">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 w:type="dxa"/>
            <w:tcBorders>
              <w:top w:val="nil"/>
              <w:left w:val="nil"/>
              <w:bottom w:val="single" w:color="auto" w:sz="4" w:space="0"/>
              <w:right w:val="single" w:color="auto" w:sz="4" w:space="0"/>
            </w:tcBorders>
            <w:noWrap/>
          </w:tcPr>
          <w:p w14:paraId="7DE8E386">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nil"/>
              <w:left w:val="nil"/>
              <w:bottom w:val="single" w:color="auto" w:sz="4" w:space="0"/>
              <w:right w:val="single" w:color="auto" w:sz="4" w:space="0"/>
            </w:tcBorders>
            <w:noWrap/>
          </w:tcPr>
          <w:p w14:paraId="6A6D8D01">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r>
      <w:tr w14:paraId="6C0286CA">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shd w:val="clear" w:color="000000" w:fill="E2EFDA"/>
            <w:noWrap/>
          </w:tcPr>
          <w:p w14:paraId="03DB6FAF">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Reading Books, journals. Podcasts. Art.</w:t>
            </w:r>
          </w:p>
        </w:tc>
        <w:tc>
          <w:tcPr>
            <w:tcW w:w="1417" w:type="dxa"/>
            <w:tcBorders>
              <w:top w:val="nil"/>
              <w:left w:val="nil"/>
              <w:bottom w:val="single" w:color="auto" w:sz="4" w:space="0"/>
              <w:right w:val="single" w:color="auto" w:sz="4" w:space="0"/>
            </w:tcBorders>
            <w:shd w:val="clear" w:color="000000" w:fill="E2EFDA"/>
            <w:noWrap/>
          </w:tcPr>
          <w:p w14:paraId="14583A0F">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shd w:val="clear" w:color="000000" w:fill="E2EFDA"/>
            <w:noWrap/>
          </w:tcPr>
          <w:p w14:paraId="17B80EBE">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 w:type="dxa"/>
            <w:tcBorders>
              <w:top w:val="nil"/>
              <w:left w:val="nil"/>
              <w:bottom w:val="single" w:color="auto" w:sz="4" w:space="0"/>
              <w:right w:val="single" w:color="auto" w:sz="4" w:space="0"/>
            </w:tcBorders>
            <w:shd w:val="clear" w:color="000000" w:fill="E2EFDA"/>
            <w:noWrap/>
          </w:tcPr>
          <w:p w14:paraId="0B1A58D5">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shd w:val="clear" w:color="000000" w:fill="E2EFDA"/>
            <w:noWrap/>
          </w:tcPr>
          <w:p w14:paraId="0CCE93A3">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0C4E16AE">
        <w:trPr>
          <w:trHeight w:val="290" w:hRule="atLeast"/>
        </w:trPr>
        <w:tc>
          <w:tcPr>
            <w:tcW w:w="1701" w:type="dxa"/>
            <w:tcBorders>
              <w:top w:val="nil"/>
              <w:left w:val="single" w:color="auto" w:sz="4" w:space="0"/>
              <w:bottom w:val="single" w:color="auto" w:sz="4" w:space="0"/>
              <w:right w:val="single" w:color="auto" w:sz="4" w:space="0"/>
            </w:tcBorders>
            <w:noWrap/>
          </w:tcPr>
          <w:p w14:paraId="37F9E486">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1417" w:type="dxa"/>
            <w:tcBorders>
              <w:top w:val="nil"/>
              <w:left w:val="nil"/>
              <w:bottom w:val="single" w:color="auto" w:sz="4" w:space="0"/>
              <w:right w:val="single" w:color="auto" w:sz="4" w:space="0"/>
            </w:tcBorders>
            <w:noWrap/>
          </w:tcPr>
          <w:p w14:paraId="08C0CD2A">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nil"/>
              <w:left w:val="nil"/>
              <w:bottom w:val="single" w:color="auto" w:sz="4" w:space="0"/>
              <w:right w:val="single" w:color="auto" w:sz="4" w:space="0"/>
            </w:tcBorders>
            <w:noWrap/>
          </w:tcPr>
          <w:p w14:paraId="678B679F">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 w:type="dxa"/>
            <w:tcBorders>
              <w:top w:val="nil"/>
              <w:left w:val="nil"/>
              <w:bottom w:val="single" w:color="auto" w:sz="4" w:space="0"/>
              <w:right w:val="single" w:color="auto" w:sz="4" w:space="0"/>
            </w:tcBorders>
            <w:noWrap/>
          </w:tcPr>
          <w:p w14:paraId="6A1334C6">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nil"/>
              <w:left w:val="nil"/>
              <w:bottom w:val="single" w:color="auto" w:sz="4" w:space="0"/>
              <w:right w:val="single" w:color="auto" w:sz="4" w:space="0"/>
            </w:tcBorders>
            <w:noWrap/>
          </w:tcPr>
          <w:p w14:paraId="7DDC6CFD">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r>
      <w:tr w14:paraId="73775E0E">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2AC8D2ED">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1417" w:type="dxa"/>
            <w:tcBorders>
              <w:top w:val="nil"/>
              <w:left w:val="nil"/>
              <w:bottom w:val="single" w:color="auto" w:sz="4" w:space="0"/>
              <w:right w:val="single" w:color="auto" w:sz="4" w:space="0"/>
            </w:tcBorders>
            <w:noWrap/>
          </w:tcPr>
          <w:p w14:paraId="75508D09">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nil"/>
              <w:left w:val="nil"/>
              <w:bottom w:val="single" w:color="auto" w:sz="4" w:space="0"/>
              <w:right w:val="single" w:color="auto" w:sz="4" w:space="0"/>
            </w:tcBorders>
            <w:noWrap/>
          </w:tcPr>
          <w:p w14:paraId="2E3F824A">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 w:type="dxa"/>
            <w:tcBorders>
              <w:top w:val="nil"/>
              <w:left w:val="nil"/>
              <w:bottom w:val="single" w:color="auto" w:sz="4" w:space="0"/>
              <w:right w:val="single" w:color="auto" w:sz="4" w:space="0"/>
            </w:tcBorders>
            <w:noWrap/>
          </w:tcPr>
          <w:p w14:paraId="557619A3">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nil"/>
              <w:left w:val="nil"/>
              <w:bottom w:val="single" w:color="auto" w:sz="4" w:space="0"/>
              <w:right w:val="single" w:color="auto" w:sz="4" w:space="0"/>
            </w:tcBorders>
            <w:noWrap/>
          </w:tcPr>
          <w:p w14:paraId="2EC26A5E">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r>
      <w:tr w14:paraId="6FFC10DD">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45602AFC">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1417" w:type="dxa"/>
            <w:tcBorders>
              <w:top w:val="nil"/>
              <w:left w:val="nil"/>
              <w:bottom w:val="single" w:color="auto" w:sz="4" w:space="0"/>
              <w:right w:val="single" w:color="auto" w:sz="4" w:space="0"/>
            </w:tcBorders>
            <w:noWrap/>
          </w:tcPr>
          <w:p w14:paraId="155DCE9B">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nil"/>
              <w:left w:val="nil"/>
              <w:bottom w:val="single" w:color="auto" w:sz="4" w:space="0"/>
              <w:right w:val="single" w:color="auto" w:sz="4" w:space="0"/>
            </w:tcBorders>
            <w:noWrap/>
          </w:tcPr>
          <w:p w14:paraId="4ACBC79B">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 w:type="dxa"/>
            <w:tcBorders>
              <w:top w:val="nil"/>
              <w:left w:val="nil"/>
              <w:bottom w:val="single" w:color="auto" w:sz="4" w:space="0"/>
              <w:right w:val="single" w:color="auto" w:sz="4" w:space="0"/>
            </w:tcBorders>
            <w:noWrap/>
          </w:tcPr>
          <w:p w14:paraId="06B56119">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nil"/>
              <w:left w:val="nil"/>
              <w:bottom w:val="single" w:color="auto" w:sz="4" w:space="0"/>
              <w:right w:val="single" w:color="auto" w:sz="4" w:space="0"/>
            </w:tcBorders>
            <w:noWrap/>
          </w:tcPr>
          <w:p w14:paraId="775AC31C">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r>
      <w:tr w14:paraId="25101C58">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shd w:val="clear" w:color="000000" w:fill="FFF7FF"/>
            <w:noWrap/>
          </w:tcPr>
          <w:p w14:paraId="341FECB1">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I have read the GASW Code of Ethics</w:t>
            </w:r>
          </w:p>
        </w:tc>
        <w:tc>
          <w:tcPr>
            <w:tcW w:w="1417" w:type="dxa"/>
            <w:tcBorders>
              <w:top w:val="nil"/>
              <w:left w:val="nil"/>
              <w:bottom w:val="single" w:color="auto" w:sz="4" w:space="0"/>
              <w:right w:val="single" w:color="auto" w:sz="4" w:space="0"/>
            </w:tcBorders>
            <w:shd w:val="clear" w:color="000000" w:fill="FFF7FF"/>
            <w:noWrap/>
          </w:tcPr>
          <w:p w14:paraId="47C80643">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See the GASW website to read this</w:t>
            </w:r>
          </w:p>
        </w:tc>
        <w:tc>
          <w:tcPr>
            <w:tcW w:w="9923" w:type="dxa"/>
            <w:tcBorders>
              <w:top w:val="nil"/>
              <w:left w:val="nil"/>
              <w:bottom w:val="single" w:color="auto" w:sz="4" w:space="0"/>
              <w:right w:val="single" w:color="auto" w:sz="4" w:space="0"/>
            </w:tcBorders>
            <w:shd w:val="clear" w:color="000000" w:fill="FFF7FF"/>
            <w:noWrap/>
          </w:tcPr>
          <w:p w14:paraId="5FA50883">
            <w:pPr>
              <w:spacing w:after="0" w:line="240" w:lineRule="auto"/>
              <w:rPr>
                <w:rFonts w:ascii="Calibri" w:hAnsi="Calibri" w:eastAsia="Times New Roman" w:cs="Calibri"/>
                <w:b/>
                <w:bCs/>
                <w:color w:val="000000"/>
                <w:lang w:eastAsia="en-GB"/>
              </w:rPr>
            </w:pPr>
            <w:bookmarkStart w:id="0" w:name="_GoBack"/>
            <w:bookmarkEnd w:id="0"/>
            <w:r>
              <w:rPr>
                <w:rFonts w:ascii="Calibri" w:hAnsi="Calibri" w:eastAsia="Times New Roman" w:cs="Calibri"/>
                <w:b/>
                <w:bCs/>
                <w:color w:val="000000"/>
                <w:lang w:eastAsia="en-GB"/>
              </w:rPr>
              <w:t>Write your reflections showing your awareness and understanding of working within the GASW Code of Ethics and Professional Practice.</w:t>
            </w:r>
          </w:p>
        </w:tc>
        <w:tc>
          <w:tcPr>
            <w:tcW w:w="992" w:type="dxa"/>
            <w:tcBorders>
              <w:top w:val="nil"/>
              <w:left w:val="nil"/>
              <w:bottom w:val="single" w:color="auto" w:sz="4" w:space="0"/>
              <w:right w:val="single" w:color="auto" w:sz="4" w:space="0"/>
            </w:tcBorders>
            <w:shd w:val="clear" w:color="000000" w:fill="FFF7FF"/>
            <w:noWrap/>
          </w:tcPr>
          <w:p w14:paraId="59447111">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shd w:val="clear" w:color="000000" w:fill="FFF7FF"/>
            <w:noWrap/>
          </w:tcPr>
          <w:p w14:paraId="31B26D19">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7E87CC02">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761C21A6">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1417" w:type="dxa"/>
            <w:tcBorders>
              <w:top w:val="nil"/>
              <w:left w:val="nil"/>
              <w:bottom w:val="single" w:color="auto" w:sz="4" w:space="0"/>
              <w:right w:val="single" w:color="auto" w:sz="4" w:space="0"/>
            </w:tcBorders>
            <w:noWrap/>
          </w:tcPr>
          <w:p w14:paraId="3043DAA9">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noWrap/>
          </w:tcPr>
          <w:p w14:paraId="36285AE3">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 w:type="dxa"/>
            <w:tcBorders>
              <w:top w:val="nil"/>
              <w:left w:val="nil"/>
              <w:bottom w:val="single" w:color="auto" w:sz="4" w:space="0"/>
              <w:right w:val="single" w:color="auto" w:sz="4" w:space="0"/>
            </w:tcBorders>
            <w:noWrap/>
          </w:tcPr>
          <w:p w14:paraId="453399F8">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noWrap/>
          </w:tcPr>
          <w:p w14:paraId="67A6A153">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5FC8F8C4">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3AAA6748">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1417" w:type="dxa"/>
            <w:tcBorders>
              <w:top w:val="nil"/>
              <w:left w:val="nil"/>
              <w:bottom w:val="single" w:color="auto" w:sz="4" w:space="0"/>
              <w:right w:val="single" w:color="auto" w:sz="4" w:space="0"/>
            </w:tcBorders>
            <w:noWrap/>
          </w:tcPr>
          <w:p w14:paraId="3649070E">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noWrap/>
          </w:tcPr>
          <w:p w14:paraId="2AA06C05">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 w:type="dxa"/>
            <w:tcBorders>
              <w:top w:val="nil"/>
              <w:left w:val="nil"/>
              <w:bottom w:val="single" w:color="auto" w:sz="4" w:space="0"/>
              <w:right w:val="single" w:color="auto" w:sz="4" w:space="0"/>
            </w:tcBorders>
            <w:noWrap/>
          </w:tcPr>
          <w:p w14:paraId="675CBDAD">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noWrap/>
          </w:tcPr>
          <w:p w14:paraId="6BE58916">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3761E6AF">
        <w:tblPrEx>
          <w:tblCellMar>
            <w:top w:w="0" w:type="dxa"/>
            <w:left w:w="108" w:type="dxa"/>
            <w:bottom w:w="0" w:type="dxa"/>
            <w:right w:w="108" w:type="dxa"/>
          </w:tblCellMar>
        </w:tblPrEx>
        <w:trPr>
          <w:trHeight w:val="270" w:hRule="atLeast"/>
        </w:trPr>
        <w:tc>
          <w:tcPr>
            <w:tcW w:w="1701" w:type="dxa"/>
            <w:tcBorders>
              <w:top w:val="nil"/>
              <w:left w:val="single" w:color="auto" w:sz="4" w:space="0"/>
              <w:bottom w:val="single" w:color="auto" w:sz="4" w:space="0"/>
              <w:right w:val="single" w:color="auto" w:sz="4" w:space="0"/>
            </w:tcBorders>
            <w:noWrap/>
          </w:tcPr>
          <w:p w14:paraId="3BFC6712">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1417" w:type="dxa"/>
            <w:tcBorders>
              <w:top w:val="nil"/>
              <w:left w:val="nil"/>
              <w:bottom w:val="single" w:color="auto" w:sz="4" w:space="0"/>
              <w:right w:val="single" w:color="auto" w:sz="4" w:space="0"/>
            </w:tcBorders>
            <w:noWrap/>
          </w:tcPr>
          <w:p w14:paraId="5D0AFEA5">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3" w:type="dxa"/>
            <w:tcBorders>
              <w:top w:val="nil"/>
              <w:left w:val="nil"/>
              <w:bottom w:val="single" w:color="auto" w:sz="4" w:space="0"/>
              <w:right w:val="single" w:color="auto" w:sz="4" w:space="0"/>
            </w:tcBorders>
            <w:noWrap/>
          </w:tcPr>
          <w:p w14:paraId="09D7E95F">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992" w:type="dxa"/>
            <w:tcBorders>
              <w:top w:val="nil"/>
              <w:left w:val="nil"/>
              <w:bottom w:val="single" w:color="auto" w:sz="4" w:space="0"/>
              <w:right w:val="single" w:color="auto" w:sz="4" w:space="0"/>
            </w:tcBorders>
            <w:noWrap/>
          </w:tcPr>
          <w:p w14:paraId="3B20846E">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noWrap/>
          </w:tcPr>
          <w:p w14:paraId="69853C29">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02008E39">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shd w:val="clear" w:color="000000" w:fill="FFFFEF"/>
            <w:noWrap/>
          </w:tcPr>
          <w:p w14:paraId="41DB8FBB">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Equality Diversity and Inclusion</w:t>
            </w:r>
            <w:r>
              <w:rPr>
                <w:rFonts w:hint="default" w:ascii="Calibri" w:hAnsi="Calibri" w:eastAsia="Times New Roman" w:cs="Calibri"/>
                <w:b/>
                <w:bCs/>
                <w:color w:val="000000"/>
                <w:lang w:val="en-US" w:eastAsia="en-GB"/>
              </w:rPr>
              <w:t xml:space="preserve"> </w:t>
            </w:r>
            <w:r>
              <w:rPr>
                <w:rFonts w:ascii="Calibri" w:hAnsi="Calibri" w:eastAsia="Times New Roman" w:cs="Calibri"/>
                <w:b/>
                <w:bCs/>
                <w:color w:val="000000"/>
                <w:lang w:eastAsia="en-GB"/>
              </w:rPr>
              <w:t>(EDI)</w:t>
            </w:r>
          </w:p>
        </w:tc>
        <w:tc>
          <w:tcPr>
            <w:tcW w:w="1417" w:type="dxa"/>
            <w:tcBorders>
              <w:top w:val="nil"/>
              <w:left w:val="nil"/>
              <w:bottom w:val="single" w:color="auto" w:sz="4" w:space="0"/>
              <w:right w:val="single" w:color="auto" w:sz="4" w:space="0"/>
            </w:tcBorders>
            <w:shd w:val="clear" w:color="000000" w:fill="FFFFEF"/>
            <w:noWrap/>
          </w:tcPr>
          <w:p w14:paraId="1F25CFB4">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See EDI documents on the UKCP website</w:t>
            </w:r>
          </w:p>
        </w:tc>
        <w:tc>
          <w:tcPr>
            <w:tcW w:w="9923" w:type="dxa"/>
            <w:tcBorders>
              <w:top w:val="nil"/>
              <w:left w:val="nil"/>
              <w:bottom w:val="single" w:color="auto" w:sz="4" w:space="0"/>
              <w:right w:val="single" w:color="auto" w:sz="4" w:space="0"/>
            </w:tcBorders>
            <w:shd w:val="clear" w:color="000000" w:fill="FFFFEF"/>
            <w:noWrap/>
          </w:tcPr>
          <w:p w14:paraId="089DECE8">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Write your reflections showing your awareness and understanding of working within EDI and the complexity and range of challenging issues of diversity and equality of access.</w:t>
            </w:r>
          </w:p>
        </w:tc>
        <w:tc>
          <w:tcPr>
            <w:tcW w:w="992" w:type="dxa"/>
            <w:tcBorders>
              <w:top w:val="nil"/>
              <w:left w:val="nil"/>
              <w:bottom w:val="single" w:color="auto" w:sz="4" w:space="0"/>
              <w:right w:val="single" w:color="auto" w:sz="4" w:space="0"/>
            </w:tcBorders>
            <w:shd w:val="clear" w:color="000000" w:fill="FFFFEF"/>
            <w:noWrap/>
          </w:tcPr>
          <w:p w14:paraId="2D9642D2">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c>
          <w:tcPr>
            <w:tcW w:w="851" w:type="dxa"/>
            <w:tcBorders>
              <w:top w:val="nil"/>
              <w:left w:val="nil"/>
              <w:bottom w:val="single" w:color="auto" w:sz="4" w:space="0"/>
              <w:right w:val="single" w:color="auto" w:sz="4" w:space="0"/>
            </w:tcBorders>
            <w:shd w:val="clear" w:color="000000" w:fill="FFFFEF"/>
            <w:noWrap/>
          </w:tcPr>
          <w:p w14:paraId="788E3127">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w:t>
            </w:r>
          </w:p>
        </w:tc>
      </w:tr>
      <w:tr w14:paraId="67139D0B">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6A5CC725">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1417" w:type="dxa"/>
            <w:tcBorders>
              <w:top w:val="nil"/>
              <w:left w:val="nil"/>
              <w:bottom w:val="single" w:color="auto" w:sz="4" w:space="0"/>
              <w:right w:val="single" w:color="auto" w:sz="4" w:space="0"/>
            </w:tcBorders>
            <w:noWrap/>
          </w:tcPr>
          <w:p w14:paraId="0450B741">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nil"/>
              <w:left w:val="nil"/>
              <w:bottom w:val="single" w:color="auto" w:sz="4" w:space="0"/>
              <w:right w:val="single" w:color="auto" w:sz="4" w:space="0"/>
            </w:tcBorders>
            <w:noWrap/>
          </w:tcPr>
          <w:p w14:paraId="2792F6CE">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 w:type="dxa"/>
            <w:tcBorders>
              <w:top w:val="nil"/>
              <w:left w:val="nil"/>
              <w:bottom w:val="single" w:color="auto" w:sz="4" w:space="0"/>
              <w:right w:val="single" w:color="auto" w:sz="4" w:space="0"/>
            </w:tcBorders>
            <w:noWrap/>
          </w:tcPr>
          <w:p w14:paraId="4C130D89">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nil"/>
              <w:left w:val="nil"/>
              <w:bottom w:val="single" w:color="auto" w:sz="4" w:space="0"/>
              <w:right w:val="single" w:color="auto" w:sz="4" w:space="0"/>
            </w:tcBorders>
            <w:noWrap/>
          </w:tcPr>
          <w:p w14:paraId="11FB0C4D">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r>
      <w:tr w14:paraId="1D59CC18">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noWrap/>
          </w:tcPr>
          <w:p w14:paraId="767C9C3D">
            <w:pPr>
              <w:spacing w:after="0" w:line="240" w:lineRule="auto"/>
              <w:rPr>
                <w:rFonts w:ascii="Calibri" w:hAnsi="Calibri" w:eastAsia="Times New Roman" w:cs="Calibri"/>
                <w:color w:val="000000"/>
                <w:lang w:eastAsia="en-GB"/>
              </w:rPr>
            </w:pPr>
          </w:p>
        </w:tc>
        <w:tc>
          <w:tcPr>
            <w:tcW w:w="1417" w:type="dxa"/>
            <w:tcBorders>
              <w:top w:val="nil"/>
              <w:left w:val="nil"/>
              <w:bottom w:val="single" w:color="auto" w:sz="4" w:space="0"/>
              <w:right w:val="single" w:color="auto" w:sz="4" w:space="0"/>
            </w:tcBorders>
            <w:noWrap/>
          </w:tcPr>
          <w:p w14:paraId="2582C9EC">
            <w:pPr>
              <w:spacing w:after="0" w:line="240" w:lineRule="auto"/>
              <w:rPr>
                <w:rFonts w:ascii="Calibri" w:hAnsi="Calibri" w:eastAsia="Times New Roman" w:cs="Calibri"/>
                <w:color w:val="000000"/>
                <w:lang w:eastAsia="en-GB"/>
              </w:rPr>
            </w:pPr>
          </w:p>
        </w:tc>
        <w:tc>
          <w:tcPr>
            <w:tcW w:w="9923" w:type="dxa"/>
            <w:tcBorders>
              <w:top w:val="nil"/>
              <w:left w:val="nil"/>
              <w:bottom w:val="single" w:color="auto" w:sz="4" w:space="0"/>
              <w:right w:val="single" w:color="auto" w:sz="4" w:space="0"/>
            </w:tcBorders>
            <w:noWrap/>
          </w:tcPr>
          <w:p w14:paraId="25891CA8">
            <w:pPr>
              <w:spacing w:after="0" w:line="240" w:lineRule="auto"/>
              <w:rPr>
                <w:rFonts w:ascii="Calibri" w:hAnsi="Calibri" w:eastAsia="Times New Roman" w:cs="Calibri"/>
                <w:color w:val="000000"/>
                <w:lang w:eastAsia="en-GB"/>
              </w:rPr>
            </w:pPr>
          </w:p>
        </w:tc>
        <w:tc>
          <w:tcPr>
            <w:tcW w:w="992" w:type="dxa"/>
            <w:tcBorders>
              <w:top w:val="nil"/>
              <w:left w:val="nil"/>
              <w:bottom w:val="single" w:color="auto" w:sz="4" w:space="0"/>
              <w:right w:val="single" w:color="auto" w:sz="4" w:space="0"/>
            </w:tcBorders>
            <w:noWrap/>
          </w:tcPr>
          <w:p w14:paraId="181D1C2B">
            <w:pPr>
              <w:spacing w:after="0" w:line="240" w:lineRule="auto"/>
              <w:rPr>
                <w:rFonts w:ascii="Calibri" w:hAnsi="Calibri" w:eastAsia="Times New Roman" w:cs="Calibri"/>
                <w:color w:val="000000"/>
                <w:lang w:eastAsia="en-GB"/>
              </w:rPr>
            </w:pPr>
          </w:p>
        </w:tc>
        <w:tc>
          <w:tcPr>
            <w:tcW w:w="851" w:type="dxa"/>
            <w:tcBorders>
              <w:top w:val="nil"/>
              <w:left w:val="nil"/>
              <w:bottom w:val="single" w:color="auto" w:sz="4" w:space="0"/>
              <w:right w:val="single" w:color="auto" w:sz="4" w:space="0"/>
            </w:tcBorders>
            <w:noWrap/>
          </w:tcPr>
          <w:p w14:paraId="2FCE6DDF">
            <w:pPr>
              <w:spacing w:after="0" w:line="240" w:lineRule="auto"/>
              <w:rPr>
                <w:rFonts w:ascii="Calibri" w:hAnsi="Calibri" w:eastAsia="Times New Roman" w:cs="Calibri"/>
                <w:color w:val="000000"/>
                <w:lang w:eastAsia="en-GB"/>
              </w:rPr>
            </w:pPr>
          </w:p>
        </w:tc>
      </w:tr>
      <w:tr w14:paraId="15E6EDEE">
        <w:trPr>
          <w:trHeight w:val="290" w:hRule="atLeast"/>
        </w:trPr>
        <w:tc>
          <w:tcPr>
            <w:tcW w:w="1701" w:type="dxa"/>
            <w:tcBorders>
              <w:top w:val="nil"/>
              <w:left w:val="single" w:color="auto" w:sz="4" w:space="0"/>
              <w:bottom w:val="nil"/>
              <w:right w:val="single" w:color="auto" w:sz="4" w:space="0"/>
            </w:tcBorders>
            <w:shd w:val="clear" w:color="000000" w:fill="FFD966"/>
            <w:noWrap/>
          </w:tcPr>
          <w:p w14:paraId="18F78485">
            <w:pPr>
              <w:spacing w:after="0" w:line="240" w:lineRule="auto"/>
              <w:rPr>
                <w:rFonts w:ascii="Calibri" w:hAnsi="Calibri" w:eastAsia="Times New Roman" w:cs="Calibri"/>
                <w:b/>
                <w:bCs/>
                <w:color w:val="000000"/>
                <w:lang w:eastAsia="en-GB"/>
              </w:rPr>
            </w:pPr>
            <w:r>
              <w:rPr>
                <w:rFonts w:ascii="Calibri" w:hAnsi="Calibri" w:eastAsia="Times New Roman" w:cs="Calibri"/>
                <w:b/>
                <w:bCs/>
                <w:color w:val="000000"/>
                <w:lang w:eastAsia="en-GB"/>
              </w:rPr>
              <w:t xml:space="preserve">Total Hours </w:t>
            </w:r>
          </w:p>
        </w:tc>
        <w:tc>
          <w:tcPr>
            <w:tcW w:w="1417" w:type="dxa"/>
            <w:tcBorders>
              <w:top w:val="nil"/>
              <w:left w:val="nil"/>
              <w:bottom w:val="nil"/>
              <w:right w:val="single" w:color="auto" w:sz="4" w:space="0"/>
            </w:tcBorders>
            <w:shd w:val="clear" w:color="000000" w:fill="FFD966"/>
            <w:noWrap/>
          </w:tcPr>
          <w:p w14:paraId="6AA3A6F3">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3" w:type="dxa"/>
            <w:tcBorders>
              <w:top w:val="nil"/>
              <w:left w:val="nil"/>
              <w:bottom w:val="nil"/>
              <w:right w:val="single" w:color="auto" w:sz="4" w:space="0"/>
            </w:tcBorders>
            <w:shd w:val="clear" w:color="000000" w:fill="FFD966"/>
            <w:noWrap/>
          </w:tcPr>
          <w:p w14:paraId="2348A0CE">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992" w:type="dxa"/>
            <w:tcBorders>
              <w:top w:val="nil"/>
              <w:left w:val="nil"/>
              <w:bottom w:val="nil"/>
              <w:right w:val="single" w:color="auto" w:sz="4" w:space="0"/>
            </w:tcBorders>
            <w:shd w:val="clear" w:color="000000" w:fill="FFD966"/>
            <w:noWrap/>
          </w:tcPr>
          <w:p w14:paraId="344DC139">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t> </w:t>
            </w:r>
          </w:p>
        </w:tc>
        <w:tc>
          <w:tcPr>
            <w:tcW w:w="851" w:type="dxa"/>
            <w:tcBorders>
              <w:top w:val="nil"/>
              <w:left w:val="nil"/>
              <w:bottom w:val="nil"/>
              <w:right w:val="single" w:color="auto" w:sz="4" w:space="0"/>
            </w:tcBorders>
            <w:shd w:val="clear" w:color="000000" w:fill="FFD966"/>
            <w:noWrap/>
          </w:tcPr>
          <w:p w14:paraId="25FA7F00">
            <w:pPr>
              <w:spacing w:after="0" w:line="240" w:lineRule="auto"/>
              <w:jc w:val="right"/>
              <w:rPr>
                <w:rFonts w:ascii="Calibri" w:hAnsi="Calibri" w:eastAsia="Times New Roman" w:cs="Calibri"/>
                <w:color w:val="000000"/>
                <w:lang w:eastAsia="en-GB"/>
              </w:rPr>
            </w:pPr>
          </w:p>
        </w:tc>
      </w:tr>
      <w:tr w14:paraId="7F620A93">
        <w:tblPrEx>
          <w:tblCellMar>
            <w:top w:w="0" w:type="dxa"/>
            <w:left w:w="108" w:type="dxa"/>
            <w:bottom w:w="0" w:type="dxa"/>
            <w:right w:w="108" w:type="dxa"/>
          </w:tblCellMar>
        </w:tblPrEx>
        <w:trPr>
          <w:trHeight w:val="60" w:hRule="atLeast"/>
        </w:trPr>
        <w:tc>
          <w:tcPr>
            <w:tcW w:w="1701" w:type="dxa"/>
            <w:tcBorders>
              <w:top w:val="nil"/>
              <w:left w:val="single" w:color="auto" w:sz="4" w:space="0"/>
              <w:bottom w:val="single" w:color="auto" w:sz="4" w:space="0"/>
              <w:right w:val="single" w:color="auto" w:sz="4" w:space="0"/>
            </w:tcBorders>
            <w:shd w:val="clear" w:color="000000" w:fill="FFD966"/>
            <w:noWrap/>
          </w:tcPr>
          <w:p w14:paraId="57428F83">
            <w:pPr>
              <w:spacing w:after="0" w:line="240" w:lineRule="auto"/>
              <w:rPr>
                <w:rFonts w:ascii="Calibri" w:hAnsi="Calibri" w:eastAsia="Times New Roman" w:cs="Calibri"/>
                <w:b/>
                <w:bCs/>
                <w:color w:val="000000"/>
                <w:lang w:eastAsia="en-GB"/>
              </w:rPr>
            </w:pPr>
          </w:p>
        </w:tc>
        <w:tc>
          <w:tcPr>
            <w:tcW w:w="1417" w:type="dxa"/>
            <w:tcBorders>
              <w:top w:val="nil"/>
              <w:left w:val="nil"/>
              <w:bottom w:val="single" w:color="auto" w:sz="4" w:space="0"/>
              <w:right w:val="single" w:color="auto" w:sz="4" w:space="0"/>
            </w:tcBorders>
            <w:shd w:val="clear" w:color="000000" w:fill="FFD966"/>
            <w:noWrap/>
          </w:tcPr>
          <w:p w14:paraId="2F887C71">
            <w:pPr>
              <w:spacing w:after="0" w:line="240" w:lineRule="auto"/>
              <w:rPr>
                <w:rFonts w:ascii="Calibri" w:hAnsi="Calibri" w:eastAsia="Times New Roman" w:cs="Calibri"/>
                <w:color w:val="000000"/>
                <w:lang w:eastAsia="en-GB"/>
              </w:rPr>
            </w:pPr>
          </w:p>
        </w:tc>
        <w:tc>
          <w:tcPr>
            <w:tcW w:w="9923" w:type="dxa"/>
            <w:tcBorders>
              <w:top w:val="nil"/>
              <w:left w:val="nil"/>
              <w:bottom w:val="single" w:color="auto" w:sz="4" w:space="0"/>
              <w:right w:val="single" w:color="auto" w:sz="4" w:space="0"/>
            </w:tcBorders>
            <w:shd w:val="clear" w:color="000000" w:fill="FFD966"/>
            <w:noWrap/>
          </w:tcPr>
          <w:p w14:paraId="221ACB73">
            <w:pPr>
              <w:spacing w:after="0" w:line="240" w:lineRule="auto"/>
              <w:rPr>
                <w:rFonts w:ascii="Calibri" w:hAnsi="Calibri" w:eastAsia="Times New Roman" w:cs="Calibri"/>
                <w:color w:val="000000"/>
                <w:lang w:eastAsia="en-GB"/>
              </w:rPr>
            </w:pPr>
          </w:p>
        </w:tc>
        <w:tc>
          <w:tcPr>
            <w:tcW w:w="992" w:type="dxa"/>
            <w:tcBorders>
              <w:top w:val="nil"/>
              <w:left w:val="nil"/>
              <w:bottom w:val="single" w:color="auto" w:sz="4" w:space="0"/>
              <w:right w:val="single" w:color="auto" w:sz="4" w:space="0"/>
            </w:tcBorders>
            <w:shd w:val="clear" w:color="000000" w:fill="FFD966"/>
            <w:noWrap/>
          </w:tcPr>
          <w:p w14:paraId="78FBD0CB">
            <w:pPr>
              <w:spacing w:after="0" w:line="240" w:lineRule="auto"/>
              <w:rPr>
                <w:rFonts w:ascii="Calibri" w:hAnsi="Calibri" w:eastAsia="Times New Roman" w:cs="Calibri"/>
                <w:color w:val="000000"/>
                <w:lang w:eastAsia="en-GB"/>
              </w:rPr>
            </w:pPr>
          </w:p>
        </w:tc>
        <w:tc>
          <w:tcPr>
            <w:tcW w:w="851" w:type="dxa"/>
            <w:tcBorders>
              <w:top w:val="nil"/>
              <w:left w:val="nil"/>
              <w:bottom w:val="single" w:color="auto" w:sz="4" w:space="0"/>
              <w:right w:val="single" w:color="auto" w:sz="4" w:space="0"/>
            </w:tcBorders>
            <w:shd w:val="clear" w:color="000000" w:fill="FFD966"/>
            <w:noWrap/>
          </w:tcPr>
          <w:p w14:paraId="6F85E9AA">
            <w:pPr>
              <w:spacing w:after="0" w:line="240" w:lineRule="auto"/>
              <w:jc w:val="right"/>
              <w:rPr>
                <w:rFonts w:ascii="Calibri" w:hAnsi="Calibri" w:eastAsia="Times New Roman" w:cs="Calibri"/>
                <w:color w:val="000000"/>
                <w:lang w:eastAsia="en-GB"/>
              </w:rPr>
            </w:pPr>
          </w:p>
        </w:tc>
      </w:tr>
    </w:tbl>
    <w:p w14:paraId="6F3CB84A"/>
    <w:p w14:paraId="0776D7B6">
      <w:pPr>
        <w:ind w:left="284"/>
        <w:rPr>
          <w:b/>
          <w:bCs/>
          <w:sz w:val="28"/>
          <w:szCs w:val="28"/>
        </w:rPr>
      </w:pPr>
      <w:r>
        <w:rPr>
          <w:b/>
          <w:bCs/>
          <w:sz w:val="28"/>
          <w:szCs w:val="28"/>
        </w:rPr>
        <w:t>Confirmation</w:t>
      </w:r>
    </w:p>
    <w:p w14:paraId="753E1916">
      <w:pPr>
        <w:ind w:left="284"/>
      </w:pPr>
      <w:r>
        <w:t>I confirm that I have undertaken the CPD activities detailed on this form and that I have discussed my CPD in line with GASW’s peer review process.</w:t>
      </w:r>
    </w:p>
    <w:p w14:paraId="6A555521">
      <w:pPr>
        <w:ind w:left="284"/>
      </w:pPr>
    </w:p>
    <w:p w14:paraId="66AFC1A8">
      <w:pPr>
        <w:ind w:left="284"/>
      </w:pPr>
      <w:r>
        <w:rPr>
          <w:b/>
          <w:bCs/>
        </w:rPr>
        <w:t>Signature</w:t>
      </w:r>
      <w:r>
        <w:t xml:space="preserve"> (typed)                                                                                           </w:t>
      </w:r>
      <w:r>
        <w:rPr>
          <w:b/>
          <w:bCs/>
        </w:rPr>
        <w:t>Date</w:t>
      </w:r>
      <w:r>
        <w:t xml:space="preserve">                               </w:t>
      </w:r>
    </w:p>
    <w:p w14:paraId="7FA52EBB">
      <w:pPr>
        <w:ind w:left="284"/>
      </w:pPr>
    </w:p>
    <w:sectPr>
      <w:headerReference r:id="rId5" w:type="default"/>
      <w:footerReference r:id="rId6" w:type="default"/>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744E">
    <w:pPr>
      <w:pStyle w:val="4"/>
    </w:pPr>
    <w:r>
      <w:t>Updated December 2025</w:t>
    </w:r>
  </w:p>
  <w:p w14:paraId="4A58970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EC0EE">
    <w:pPr>
      <w:pStyle w:val="5"/>
      <w:tabs>
        <w:tab w:val="center" w:pos="5529"/>
        <w:tab w:val="clear" w:pos="4513"/>
      </w:tabs>
      <w:rPr>
        <w:b/>
        <w:bCs/>
      </w:rPr>
    </w:pPr>
    <w:r>
      <w:rPr>
        <w:b/>
        <w:bCs/>
      </w:rPr>
      <w:drawing>
        <wp:inline distT="0" distB="0" distL="0" distR="0">
          <wp:extent cx="1577975" cy="776605"/>
          <wp:effectExtent l="0" t="0" r="3175"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8879" cy="782096"/>
                  </a:xfrm>
                  <a:prstGeom prst="rect">
                    <a:avLst/>
                  </a:prstGeom>
                </pic:spPr>
              </pic:pic>
            </a:graphicData>
          </a:graphic>
        </wp:inline>
      </w:drawing>
    </w:r>
    <w:r>
      <w:rPr>
        <w:b/>
        <w:bCs/>
      </w:rPr>
      <w:tab/>
    </w:r>
    <w:r>
      <w:rPr>
        <w:b/>
        <w:bCs/>
        <w:sz w:val="28"/>
        <w:szCs w:val="28"/>
      </w:rPr>
      <w:t xml:space="preserve">CPD Activity Record Form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59"/>
    <w:rsid w:val="000162D6"/>
    <w:rsid w:val="00035A5D"/>
    <w:rsid w:val="000934EB"/>
    <w:rsid w:val="00096CF4"/>
    <w:rsid w:val="00125D46"/>
    <w:rsid w:val="001730C1"/>
    <w:rsid w:val="00197B60"/>
    <w:rsid w:val="001B2443"/>
    <w:rsid w:val="00231628"/>
    <w:rsid w:val="002C487B"/>
    <w:rsid w:val="002F5686"/>
    <w:rsid w:val="003E77B4"/>
    <w:rsid w:val="00404743"/>
    <w:rsid w:val="004076C4"/>
    <w:rsid w:val="00412CE2"/>
    <w:rsid w:val="004A34B1"/>
    <w:rsid w:val="00514B2E"/>
    <w:rsid w:val="005150C3"/>
    <w:rsid w:val="0057789D"/>
    <w:rsid w:val="005A61C4"/>
    <w:rsid w:val="005F4D01"/>
    <w:rsid w:val="00606531"/>
    <w:rsid w:val="006C4BF3"/>
    <w:rsid w:val="0070163A"/>
    <w:rsid w:val="00754BA6"/>
    <w:rsid w:val="00762C64"/>
    <w:rsid w:val="00774931"/>
    <w:rsid w:val="007A2FD9"/>
    <w:rsid w:val="007B742D"/>
    <w:rsid w:val="007C42C6"/>
    <w:rsid w:val="007D73CC"/>
    <w:rsid w:val="00821969"/>
    <w:rsid w:val="00835B7A"/>
    <w:rsid w:val="008402A9"/>
    <w:rsid w:val="00843F29"/>
    <w:rsid w:val="008B3753"/>
    <w:rsid w:val="008D3EB2"/>
    <w:rsid w:val="00902BCF"/>
    <w:rsid w:val="009C519D"/>
    <w:rsid w:val="00A9356D"/>
    <w:rsid w:val="00A947F9"/>
    <w:rsid w:val="00AA6863"/>
    <w:rsid w:val="00AB7A47"/>
    <w:rsid w:val="00AF0A71"/>
    <w:rsid w:val="00B21A3E"/>
    <w:rsid w:val="00B65EDC"/>
    <w:rsid w:val="00B65F59"/>
    <w:rsid w:val="00B71AD0"/>
    <w:rsid w:val="00B957C2"/>
    <w:rsid w:val="00BA1CA0"/>
    <w:rsid w:val="00BD2A3D"/>
    <w:rsid w:val="00BE264E"/>
    <w:rsid w:val="00C6386E"/>
    <w:rsid w:val="00C814B0"/>
    <w:rsid w:val="00CC6268"/>
    <w:rsid w:val="00DB070C"/>
    <w:rsid w:val="00DC14F3"/>
    <w:rsid w:val="00E14D42"/>
    <w:rsid w:val="00E15D00"/>
    <w:rsid w:val="00E32E38"/>
    <w:rsid w:val="00E70E47"/>
    <w:rsid w:val="00E91181"/>
    <w:rsid w:val="00FA0A2A"/>
    <w:rsid w:val="0553694A"/>
    <w:rsid w:val="1DC501D6"/>
    <w:rsid w:val="32C46B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spacing w:after="0" w:line="240" w:lineRule="auto"/>
    </w:pPr>
  </w:style>
  <w:style w:type="paragraph" w:styleId="5">
    <w:name w:val="header"/>
    <w:basedOn w:val="1"/>
    <w:link w:val="7"/>
    <w:unhideWhenUsed/>
    <w:uiPriority w:val="99"/>
    <w:pPr>
      <w:tabs>
        <w:tab w:val="center" w:pos="4513"/>
        <w:tab w:val="right" w:pos="9026"/>
      </w:tabs>
      <w:spacing w:after="0" w:line="240" w:lineRule="auto"/>
    </w:pPr>
  </w:style>
  <w:style w:type="character" w:styleId="6">
    <w:name w:val="page number"/>
    <w:basedOn w:val="2"/>
    <w:semiHidden/>
    <w:unhideWhenUsed/>
    <w:uiPriority w:val="99"/>
  </w:style>
  <w:style w:type="character" w:customStyle="1" w:styleId="7">
    <w:name w:val="Header Char"/>
    <w:basedOn w:val="2"/>
    <w:link w:val="5"/>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35EC9-5AD3-40EF-80E5-CC4DCBE886F5}">
  <ds:schemaRefs/>
</ds:datastoreItem>
</file>

<file path=docProps/app.xml><?xml version="1.0" encoding="utf-8"?>
<Properties xmlns="http://schemas.openxmlformats.org/officeDocument/2006/extended-properties" xmlns:vt="http://schemas.openxmlformats.org/officeDocument/2006/docPropsVTypes">
  <Template>Normal.dotm</Template>
  <Pages>4</Pages>
  <Words>590</Words>
  <Characters>3367</Characters>
  <Lines>28</Lines>
  <Paragraphs>7</Paragraphs>
  <TotalTime>26</TotalTime>
  <ScaleCrop>false</ScaleCrop>
  <LinksUpToDate>false</LinksUpToDate>
  <CharactersWithSpaces>3950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2025-12-01T17:25:00Z</dcterms:created>
  <dc:creator>Poppy Brett</dc:creator>
  <cp:lastModifiedBy>Rita Dobson</cp:lastModifiedBy>
  <dcterms:modified xsi:type="dcterms:W3CDTF">2025-12-04T12:43:22Z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ABCE98C6488B423CB39A8AA5E574355B_13</vt:lpwstr>
  </property>
</Properties>
</file>